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30" w:rsidRDefault="00BB0F30" w:rsidP="00BB0F30">
      <w:pPr>
        <w:pStyle w:val="a3"/>
        <w:jc w:val="right"/>
      </w:pPr>
      <w:r>
        <w:t xml:space="preserve">        «УТВЕРЖДАЮ» </w:t>
      </w:r>
    </w:p>
    <w:p w:rsidR="00BB0F30" w:rsidRDefault="00695D66" w:rsidP="00BB0F30">
      <w:pPr>
        <w:pStyle w:val="a3"/>
        <w:jc w:val="right"/>
      </w:pPr>
      <w:r>
        <w:t>Д</w:t>
      </w:r>
      <w:r w:rsidR="00BB0F30">
        <w:t>иректор ООО «</w:t>
      </w:r>
      <w:proofErr w:type="spellStart"/>
      <w:r>
        <w:t>УралЭксперт</w:t>
      </w:r>
      <w:proofErr w:type="spellEnd"/>
      <w:r w:rsidR="00BB0F30">
        <w:t xml:space="preserve">» </w:t>
      </w:r>
    </w:p>
    <w:p w:rsidR="00BB0F30" w:rsidRDefault="00BB0F30" w:rsidP="00BB0F30">
      <w:pPr>
        <w:pStyle w:val="a3"/>
        <w:jc w:val="right"/>
      </w:pPr>
      <w:r>
        <w:t xml:space="preserve">_____________ </w:t>
      </w:r>
      <w:r w:rsidR="00695D66">
        <w:t>В.В. Рогожкин</w:t>
      </w:r>
      <w:r>
        <w:t xml:space="preserve"> </w:t>
      </w:r>
    </w:p>
    <w:p w:rsidR="00BB0F30" w:rsidRDefault="00BB0F30" w:rsidP="00BB0F30">
      <w:pPr>
        <w:pStyle w:val="a3"/>
        <w:jc w:val="right"/>
      </w:pPr>
      <w:r>
        <w:t>«____» ___________ 20</w:t>
      </w:r>
      <w:r w:rsidR="00695D66">
        <w:t>17</w:t>
      </w:r>
      <w:r>
        <w:t xml:space="preserve"> г. </w:t>
      </w:r>
    </w:p>
    <w:p w:rsidR="00BB0F30" w:rsidRDefault="00BB0F30" w:rsidP="00BB0F30">
      <w:pPr>
        <w:pStyle w:val="a3"/>
        <w:jc w:val="right"/>
      </w:pPr>
    </w:p>
    <w:p w:rsidR="00BB0F30" w:rsidRDefault="00BB0F30" w:rsidP="00BB0F30">
      <w:pPr>
        <w:pStyle w:val="a3"/>
        <w:jc w:val="right"/>
      </w:pPr>
    </w:p>
    <w:p w:rsidR="00BB0F30" w:rsidRDefault="00BB0F30" w:rsidP="00BB0F30">
      <w:pPr>
        <w:pStyle w:val="a3"/>
        <w:jc w:val="right"/>
      </w:pPr>
    </w:p>
    <w:p w:rsidR="00AA1FCF" w:rsidRDefault="00AA1FCF" w:rsidP="00BB0F30">
      <w:pPr>
        <w:pStyle w:val="a3"/>
        <w:jc w:val="right"/>
      </w:pPr>
    </w:p>
    <w:p w:rsidR="00BB0F30" w:rsidRPr="00BB0F30" w:rsidRDefault="00BB0F30" w:rsidP="00BB0F30">
      <w:pPr>
        <w:pStyle w:val="a3"/>
        <w:jc w:val="right"/>
        <w:rPr>
          <w:b/>
        </w:rPr>
      </w:pP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РЕГЛАМЕНТ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проведения негосударственной экспертизы проектной документации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и результатов инженерных изысканий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обществом с ограниченной ответственностью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«</w:t>
      </w:r>
      <w:proofErr w:type="spellStart"/>
      <w:r w:rsidR="00695D66">
        <w:rPr>
          <w:b/>
        </w:rPr>
        <w:t>УралЭксперт</w:t>
      </w:r>
      <w:proofErr w:type="spellEnd"/>
      <w:r w:rsidRPr="00BB0F30">
        <w:rPr>
          <w:b/>
        </w:rPr>
        <w:t>»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(ООО «</w:t>
      </w:r>
      <w:proofErr w:type="spellStart"/>
      <w:r w:rsidR="00695D66">
        <w:rPr>
          <w:b/>
        </w:rPr>
        <w:t>УралЭксперт</w:t>
      </w:r>
      <w:proofErr w:type="spellEnd"/>
      <w:r w:rsidRPr="00BB0F30">
        <w:rPr>
          <w:b/>
        </w:rPr>
        <w:t>»)</w:t>
      </w: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BB0F30" w:rsidP="00BB0F30">
      <w:pPr>
        <w:pStyle w:val="a3"/>
      </w:pPr>
    </w:p>
    <w:p w:rsidR="00AA1FCF" w:rsidRDefault="00AA1FCF" w:rsidP="00BB0F30">
      <w:pPr>
        <w:pStyle w:val="a3"/>
      </w:pPr>
    </w:p>
    <w:p w:rsidR="00BB0F30" w:rsidRDefault="00BB0F30" w:rsidP="00BB0F30">
      <w:pPr>
        <w:pStyle w:val="a3"/>
      </w:pPr>
    </w:p>
    <w:p w:rsidR="00BB0F30" w:rsidRDefault="00695D66" w:rsidP="00BB0F30">
      <w:pPr>
        <w:pStyle w:val="a3"/>
        <w:jc w:val="center"/>
      </w:pPr>
      <w:r>
        <w:t>Екатеринбург, 2017</w:t>
      </w:r>
    </w:p>
    <w:p w:rsidR="00BB0F30" w:rsidRPr="00BB0F30" w:rsidRDefault="00BB0F30" w:rsidP="00BB0F30">
      <w:pPr>
        <w:pStyle w:val="a3"/>
        <w:jc w:val="center"/>
        <w:rPr>
          <w:b/>
        </w:rPr>
      </w:pPr>
      <w:r>
        <w:br w:type="page"/>
      </w:r>
      <w:r w:rsidRPr="00BB0F30">
        <w:rPr>
          <w:b/>
        </w:rPr>
        <w:lastRenderedPageBreak/>
        <w:t>I. Общие положения</w:t>
      </w:r>
    </w:p>
    <w:p w:rsidR="00BB0F30" w:rsidRDefault="00BB0F30" w:rsidP="00AA1FCF">
      <w:pPr>
        <w:pStyle w:val="a3"/>
        <w:ind w:firstLine="900"/>
        <w:jc w:val="both"/>
      </w:pPr>
      <w:r>
        <w:t xml:space="preserve">1. Настоящий регламент определяет порядок организации и проведения экспертизы проектной документации и результатов инженерных изысканий, порядок определения размера платы за проведение экспертизы, а также порядок взимания этой платы в области негосударственной экспертизы проектной документации и результатов инженерных изысканий. </w:t>
      </w:r>
    </w:p>
    <w:p w:rsidR="00BB0F30" w:rsidRDefault="00BB0F30" w:rsidP="00AA1FCF">
      <w:pPr>
        <w:pStyle w:val="a3"/>
        <w:ind w:firstLine="900"/>
        <w:jc w:val="both"/>
      </w:pPr>
      <w:r>
        <w:t xml:space="preserve">2. Проведение экспертизы проектной документации и результатов инженерных изысканий осуществляется в соответствии с: </w:t>
      </w:r>
    </w:p>
    <w:p w:rsidR="00BB0F30" w:rsidRDefault="00BB0F30" w:rsidP="00AA1FCF">
      <w:pPr>
        <w:pStyle w:val="a3"/>
        <w:ind w:firstLine="900"/>
        <w:jc w:val="both"/>
      </w:pPr>
      <w:r>
        <w:t xml:space="preserve">- Градостроительным кодексом Российской Федерации; </w:t>
      </w:r>
    </w:p>
    <w:p w:rsidR="00BB0F30" w:rsidRDefault="00BB0F30" w:rsidP="00AA1FCF">
      <w:pPr>
        <w:pStyle w:val="a3"/>
        <w:ind w:firstLine="900"/>
        <w:jc w:val="both"/>
      </w:pPr>
      <w:r>
        <w:t xml:space="preserve">- Постановлением Правительства РФ от 31 марта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изысканий»; </w:t>
      </w:r>
    </w:p>
    <w:p w:rsidR="00BB0F30" w:rsidRDefault="00BB0F30" w:rsidP="00AA1FCF">
      <w:pPr>
        <w:pStyle w:val="a3"/>
        <w:ind w:firstLine="900"/>
        <w:jc w:val="both"/>
      </w:pPr>
      <w:r>
        <w:t xml:space="preserve">- Постановлением Правительства РФ от 16 февраля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№ 87 «О составе разделов проектной документации и требованиях к их содержанию»; </w:t>
      </w:r>
    </w:p>
    <w:p w:rsidR="00BB0F30" w:rsidRDefault="00BB0F30" w:rsidP="00AA1FCF">
      <w:pPr>
        <w:pStyle w:val="a3"/>
        <w:ind w:firstLine="900"/>
        <w:jc w:val="both"/>
      </w:pPr>
      <w:r>
        <w:t xml:space="preserve">- Приказом Министерства регионального развития РФ от 09 июля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 № 62 «Об утверждении критериев отнесения проектной документации к типовой проектной документации, а также к модифицированной типовой проектной документации, не затрагивающей конструктивных и других характеристик надежности и безопасности объектов капитального строительства»; </w:t>
      </w:r>
    </w:p>
    <w:p w:rsidR="00BB0F30" w:rsidRDefault="00BB0F30" w:rsidP="00AA1FCF">
      <w:pPr>
        <w:pStyle w:val="a3"/>
        <w:ind w:firstLine="900"/>
        <w:jc w:val="both"/>
      </w:pPr>
      <w:r>
        <w:t xml:space="preserve">- Приказом Министерства регионального развития РФ от 23 марта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126 «Об утверждении порядка обжалования заключений экспертизы проектной документации и (или) экспертизы результатов инженерных изысканий»; </w:t>
      </w:r>
    </w:p>
    <w:p w:rsidR="00BB0F30" w:rsidRDefault="00BB0F30" w:rsidP="00AA1FCF">
      <w:pPr>
        <w:pStyle w:val="a3"/>
        <w:ind w:firstLine="900"/>
        <w:jc w:val="both"/>
      </w:pPr>
      <w:r>
        <w:t xml:space="preserve">- иными правовыми актами, регламентирующими правоотношения в области негосударственной экспертизы проектной документации и результатов инженерных изысканий. </w:t>
      </w:r>
    </w:p>
    <w:p w:rsidR="00BB0F30" w:rsidRDefault="00BB0F30" w:rsidP="00AA1FCF">
      <w:pPr>
        <w:pStyle w:val="a3"/>
        <w:ind w:firstLine="900"/>
        <w:jc w:val="both"/>
      </w:pPr>
      <w:r>
        <w:t xml:space="preserve">3. Предметом экспертизы является оценка соответствия проектной документации требованиям технических регламентов, в </w:t>
      </w:r>
      <w:proofErr w:type="spellStart"/>
      <w:r>
        <w:t>т.ч</w:t>
      </w:r>
      <w:proofErr w:type="spellEnd"/>
      <w:r>
        <w:t xml:space="preserve">.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а также результатам инженерных изысканий, и оценка соответствия результатов инженерных изысканий требованиям технических регламентов. </w:t>
      </w:r>
    </w:p>
    <w:p w:rsidR="00BB0F30" w:rsidRDefault="00BB0F30" w:rsidP="00AA1FCF">
      <w:pPr>
        <w:pStyle w:val="a3"/>
        <w:ind w:firstLine="900"/>
        <w:jc w:val="both"/>
      </w:pPr>
      <w:r>
        <w:t xml:space="preserve">4. Результатом экспертизы проектной документации является заключение о соответствии (положительное заключение) или несоответствии (отрицательное заключение) проектной документации требованиям технических регламентов и результатам инженерных изысканий, требованию к содержанию разделов проектной документации, предусмотренным в соответствии с частью 13 ст. 48 Градостроительного Кодекса РФ, а также о соответствии результатов инженерных изысканий требованиям технических регламентов (в случае, если результаты инженерных изысканий были направлены на экспертизу одновременно с проектной документацией). В случае, если результаты инженерных изысканий были направлены на экспертизу до направления проектной документации на экспертизу, результатом экспертизы является заключение о соответствии (положительное заключение) или несоответствии (отрицательное заключение) результатов инженерных изысканий требованиям технических регламентов. </w:t>
      </w:r>
    </w:p>
    <w:p w:rsidR="00BB0F30" w:rsidRDefault="00BB0F30" w:rsidP="00AA1FCF">
      <w:pPr>
        <w:pStyle w:val="a3"/>
        <w:ind w:firstLine="900"/>
        <w:jc w:val="both"/>
      </w:pPr>
      <w:r>
        <w:lastRenderedPageBreak/>
        <w:t xml:space="preserve">5.  В настоящем регламенте использованы следующие термины и определения: </w:t>
      </w:r>
    </w:p>
    <w:p w:rsidR="00BB0F30" w:rsidRDefault="00BB0F30" w:rsidP="00AA1FCF">
      <w:pPr>
        <w:pStyle w:val="a3"/>
        <w:ind w:firstLine="900"/>
        <w:jc w:val="both"/>
      </w:pPr>
      <w:r>
        <w:t xml:space="preserve">- Заявитель – застройщик или технический заказчик, обратившиеся с заявлением о проведении экспертизы проектной документации и (или) результатов инженерных изысканий; </w:t>
      </w:r>
    </w:p>
    <w:p w:rsidR="00BB0F30" w:rsidRDefault="00BB0F30" w:rsidP="00AA1FCF">
      <w:pPr>
        <w:pStyle w:val="a3"/>
        <w:ind w:firstLine="900"/>
        <w:jc w:val="both"/>
      </w:pPr>
      <w:r>
        <w:t xml:space="preserve">- Экспертиза – негосударственная экспертиза проектной документации и результатов инженерных изысканий. 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II. Представление документов для проведения экспертизы</w:t>
      </w:r>
    </w:p>
    <w:p w:rsidR="00BB0F30" w:rsidRDefault="00BB0F30" w:rsidP="00E91362">
      <w:pPr>
        <w:pStyle w:val="a3"/>
        <w:ind w:firstLine="900"/>
        <w:jc w:val="both"/>
      </w:pPr>
      <w:r>
        <w:t xml:space="preserve">1. Для проведения экспертизы одновременно проектной документации и результатов инженерных изысканий, выполненных для подготовки такой проектной документации, представляются: </w:t>
      </w:r>
    </w:p>
    <w:p w:rsidR="00BB0F30" w:rsidRDefault="00BB0F30" w:rsidP="00E91362">
      <w:pPr>
        <w:pStyle w:val="a3"/>
        <w:ind w:firstLine="900"/>
        <w:jc w:val="both"/>
      </w:pPr>
      <w:r>
        <w:t xml:space="preserve">а) заявление о проведении экспертизы, в котором указываются: </w:t>
      </w:r>
    </w:p>
    <w:p w:rsidR="00BB0F30" w:rsidRDefault="00BB0F30" w:rsidP="00E91362">
      <w:pPr>
        <w:pStyle w:val="a3"/>
        <w:ind w:firstLine="900"/>
        <w:jc w:val="both"/>
      </w:pPr>
      <w:r>
        <w:t xml:space="preserve">идентификационные сведения об исполнителях работ - лицах, осуществивших подготовку проектной документации и выполнивших инженерные изыскания (фамилия, имя, отчество, реквизиты документов, удостоверяющих личность, почтовый адрес места жительства индивидуального предпринимателя, полное наименование, место нахождения юридического лица); </w:t>
      </w:r>
    </w:p>
    <w:p w:rsidR="00BB0F30" w:rsidRDefault="00BB0F30" w:rsidP="00E91362">
      <w:pPr>
        <w:pStyle w:val="a3"/>
        <w:ind w:firstLine="900"/>
        <w:jc w:val="both"/>
      </w:pPr>
      <w:r>
        <w:t>идентификационные сведения об объекте капитального строительства, проектная документация и (или) результаты инженерных изысканий</w:t>
      </w:r>
      <w:r w:rsidR="0087772F">
        <w:t>,</w:t>
      </w:r>
      <w:r>
        <w:t xml:space="preserve"> в отношении которого представлены на государственную экспертизу (наименование объекта (объектов) предполагаемого строительства (реконструкции, капитального ремонта), почтовый (строительный) адрес объекта (объектов) капитального строительства, основные технико-экономические показатели объекта (объектов) капитального строительства (площадь, объем, протяженность, количество этажей, производственная мощность и другие); </w:t>
      </w:r>
    </w:p>
    <w:p w:rsidR="00BB0F30" w:rsidRDefault="00BB0F30" w:rsidP="00BC2C0B">
      <w:pPr>
        <w:pStyle w:val="a3"/>
        <w:ind w:firstLine="900"/>
        <w:jc w:val="both"/>
      </w:pPr>
      <w:r>
        <w:t xml:space="preserve">идентификационные сведения о заявителе (фамилия, имя, отчество, реквизиты документов, удостоверяющих личность, почтовый адрес места жительства застройщика (технического заказчика) - физического лица, полное наименование юридического лица, место нахождения застройщика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 </w:t>
      </w:r>
    </w:p>
    <w:p w:rsidR="00AE193D" w:rsidRPr="00AE193D" w:rsidRDefault="00B22BFB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420B">
        <w:t>б</w:t>
      </w:r>
      <w:r w:rsidR="00AE193D" w:rsidRPr="00AE193D">
        <w:t xml:space="preserve">) проектная документация на объект капитального строительства в соответствии с </w:t>
      </w:r>
      <w:hyperlink r:id="rId7" w:anchor="block_1000" w:history="1">
        <w:r w:rsidR="00AE193D" w:rsidRPr="00AE193D">
          <w:t>требованиями</w:t>
        </w:r>
      </w:hyperlink>
      <w:r w:rsidR="00AE193D" w:rsidRPr="00AE193D">
        <w:t xml:space="preserve"> (в том числе к составу и содержанию разделов документации), установленными законодательством Российской Федерации;</w:t>
      </w:r>
    </w:p>
    <w:p w:rsidR="00AE193D" w:rsidRPr="00AE193D" w:rsidRDefault="00B22BFB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420B">
        <w:t>в</w:t>
      </w:r>
      <w:r w:rsidR="00AE193D" w:rsidRPr="00AE193D">
        <w:t>) копия задания на проектирование;</w:t>
      </w:r>
    </w:p>
    <w:p w:rsidR="00AE193D" w:rsidRPr="00AE193D" w:rsidRDefault="00B22BFB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420B">
        <w:t>г</w:t>
      </w:r>
      <w:r w:rsidR="00AE193D" w:rsidRPr="00AE193D">
        <w:t>) результаты инженерных изысканий в соответствии с требованиями (в том числе к составу указанных результатов), установленными законодательством Российской Федерации;</w:t>
      </w:r>
    </w:p>
    <w:p w:rsidR="00AE193D" w:rsidRPr="00AE193D" w:rsidRDefault="00B22BFB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420B">
        <w:t>д</w:t>
      </w:r>
      <w:r w:rsidR="00AE193D" w:rsidRPr="00AE193D">
        <w:t>) копия задания на выполнение инженерных изысканий;</w:t>
      </w:r>
    </w:p>
    <w:p w:rsidR="00AE193D" w:rsidRPr="00AE193D" w:rsidRDefault="00BB6682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>
        <w:t>е</w:t>
      </w:r>
      <w:r w:rsidR="00AE193D" w:rsidRPr="00AE193D">
        <w:t xml:space="preserve">) документы, подтверждающие полномочия заявителя действовать от имени застройщика, технического заказчика (в случае, если заявитель не является техническим заказчиком и (или) застройщиком), в которых полномочия на заключение, изменение, </w:t>
      </w:r>
      <w:r w:rsidR="00AE193D" w:rsidRPr="00AE193D">
        <w:lastRenderedPageBreak/>
        <w:t>исполнение, расторжение договора о проведении государственной экспертизы (далее - договор) должны быть оговорены специально;</w:t>
      </w:r>
    </w:p>
    <w:p w:rsidR="00AE193D" w:rsidRPr="00AE193D" w:rsidRDefault="00BB6682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>
        <w:t>ж</w:t>
      </w:r>
      <w:r w:rsidR="00AE193D" w:rsidRPr="00AE193D">
        <w:t xml:space="preserve">) заверенная копия выданного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действительного на дату подписания акта приемки выполненных работ, и копия акта приемки выполненных работ в случае, если в соответствии с </w:t>
      </w:r>
      <w:hyperlink r:id="rId8" w:anchor="block_558" w:history="1">
        <w:r w:rsidR="00AE193D" w:rsidRPr="00AE193D">
          <w:t>законодательством</w:t>
        </w:r>
      </w:hyperlink>
      <w:r w:rsidR="00AE193D" w:rsidRPr="00AE193D">
        <w:t xml:space="preserve"> Российской Федерации получение допуска к таким работам является обязательным.</w:t>
      </w:r>
    </w:p>
    <w:p w:rsidR="00AE193D" w:rsidRPr="00AE193D" w:rsidRDefault="00B22BFB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420B">
        <w:t>2</w:t>
      </w:r>
      <w:r w:rsidR="00AE193D" w:rsidRPr="00AE193D">
        <w:t xml:space="preserve">. Для проведения экспертизы результатов инженерных изысканий до направления проектной документации на государственную экспертизу представляются документы, указанные в </w:t>
      </w:r>
      <w:hyperlink r:id="rId9" w:anchor="block_131" w:history="1">
        <w:r w:rsidR="00AE193D" w:rsidRPr="00AE193D">
          <w:t>подпунктах "а"</w:t>
        </w:r>
      </w:hyperlink>
      <w:r w:rsidR="00AE193D" w:rsidRPr="00AE193D">
        <w:t xml:space="preserve"> и </w:t>
      </w:r>
      <w:hyperlink r:id="rId10" w:anchor="block_136" w:history="1">
        <w:r w:rsidR="00AE193D" w:rsidRPr="00AE193D">
          <w:t>"</w:t>
        </w:r>
        <w:r w:rsidR="00BB6682">
          <w:t>г</w:t>
        </w:r>
        <w:r w:rsidR="00AE193D" w:rsidRPr="00AE193D">
          <w:t>" - "</w:t>
        </w:r>
        <w:r w:rsidR="00BB6682">
          <w:t>ж</w:t>
        </w:r>
        <w:r w:rsidR="00AE193D" w:rsidRPr="00AE193D">
          <w:t>" пункта 1</w:t>
        </w:r>
      </w:hyperlink>
      <w:r w:rsidR="00AE193D" w:rsidRPr="00AE193D">
        <w:t xml:space="preserve"> настоящего Положения, а также заверенная копия выданного саморегулируемой организацией свидетельства о допуске исполнителя работ к соответствующему виду работ по инженерным изысканиям, действительного на дату подписания акта приемки выполненных работ, и копия акта приемки выполненных работ в случае, если в соответствии с </w:t>
      </w:r>
      <w:hyperlink r:id="rId11" w:anchor="block_558" w:history="1">
        <w:r w:rsidR="00AE193D" w:rsidRPr="00AE193D">
          <w:t>законодательством</w:t>
        </w:r>
      </w:hyperlink>
      <w:r w:rsidR="00AE193D" w:rsidRPr="00AE193D">
        <w:t xml:space="preserve"> Российской Федерации получение допуска к таким работам является обязательным.</w:t>
      </w:r>
    </w:p>
    <w:p w:rsidR="00AE193D" w:rsidRPr="00AE193D" w:rsidRDefault="00B22BFB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420B">
        <w:t>3</w:t>
      </w:r>
      <w:r w:rsidR="00AE193D" w:rsidRPr="00AE193D">
        <w:t xml:space="preserve">. Для проведения экспертизы результатов инженерных изысканий в случаях, </w:t>
      </w:r>
      <w:r w:rsidR="0065616E" w:rsidRPr="00AC420B">
        <w:t xml:space="preserve">если строительство объекта </w:t>
      </w:r>
      <w:r w:rsidR="0011673F" w:rsidRPr="00AC420B">
        <w:t xml:space="preserve">будет осуществляться с использованием типовой проектной документации или модификации такой проектной </w:t>
      </w:r>
      <w:r w:rsidR="00AE193D" w:rsidRPr="00AE193D">
        <w:t>документ</w:t>
      </w:r>
      <w:r w:rsidR="0011673F" w:rsidRPr="00AC420B">
        <w:t>ации</w:t>
      </w:r>
      <w:r w:rsidR="00AE193D" w:rsidRPr="00AE193D">
        <w:t>,</w:t>
      </w:r>
      <w:r w:rsidR="0011673F" w:rsidRPr="00AC420B">
        <w:t xml:space="preserve"> представляются документы, указанные </w:t>
      </w:r>
      <w:r w:rsidR="00AE193D" w:rsidRPr="00AE193D">
        <w:t xml:space="preserve">в </w:t>
      </w:r>
      <w:hyperlink r:id="rId12" w:anchor="block_131" w:history="1">
        <w:r w:rsidR="00AE193D" w:rsidRPr="00AE193D">
          <w:t>подпунктах "а"</w:t>
        </w:r>
      </w:hyperlink>
      <w:r w:rsidR="00AE193D" w:rsidRPr="00AE193D">
        <w:t xml:space="preserve"> и </w:t>
      </w:r>
      <w:hyperlink r:id="rId13" w:anchor="block_136" w:history="1">
        <w:r w:rsidR="00AE193D" w:rsidRPr="00AE193D">
          <w:t>"е" - "</w:t>
        </w:r>
        <w:r w:rsidR="00BB6682">
          <w:t>ж</w:t>
        </w:r>
        <w:r w:rsidR="00AE193D" w:rsidRPr="00AE193D">
          <w:t>" пункта 1</w:t>
        </w:r>
      </w:hyperlink>
      <w:r w:rsidR="00AE193D" w:rsidRPr="00AE193D">
        <w:t xml:space="preserve"> настоящего </w:t>
      </w:r>
      <w:r w:rsidR="004326DB" w:rsidRPr="00AC420B">
        <w:t>раздела Регл</w:t>
      </w:r>
      <w:r w:rsidR="0011673F" w:rsidRPr="00AC420B">
        <w:t>амента</w:t>
      </w:r>
      <w:r w:rsidR="00AE193D" w:rsidRPr="00AE193D">
        <w:t>, а также:</w:t>
      </w:r>
    </w:p>
    <w:p w:rsidR="00AE193D" w:rsidRPr="00AE193D" w:rsidRDefault="00AE193D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E193D">
        <w:t>а) проектная документация по внешним инженерным сетям и конструктивным решениям фундаментов;</w:t>
      </w:r>
    </w:p>
    <w:p w:rsidR="00AE193D" w:rsidRPr="00AE193D" w:rsidRDefault="00AE193D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E193D">
        <w:t>б) положительное заключение экспертизы в отношении применяемой типовой проектной документации (модифицированной типовой проектной документации), выданное любому лицу;</w:t>
      </w:r>
    </w:p>
    <w:p w:rsidR="00AE193D" w:rsidRPr="00AE193D" w:rsidRDefault="00AE193D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E193D">
        <w:t xml:space="preserve">в) документ, подтверждающий право застройщика (технического заказчика) на использование типовой проектной документации, исключительное право на которую принадлежит иному лицу (договор об отчуждении исключительного права, лицензионный договор, </w:t>
      </w:r>
      <w:proofErr w:type="spellStart"/>
      <w:r w:rsidRPr="00AE193D">
        <w:t>сублицензионный</w:t>
      </w:r>
      <w:proofErr w:type="spellEnd"/>
      <w:r w:rsidRPr="00AE193D">
        <w:t xml:space="preserve"> договор и тому подобные);</w:t>
      </w:r>
    </w:p>
    <w:p w:rsidR="00AE193D" w:rsidRPr="00AE193D" w:rsidRDefault="00AE193D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E193D">
        <w:t>г) документ, подтверждающий соответствие климатических и иных условий, в которых типовая проектная документация запланирована к повторному применению, условиям, с учетом которых она была разработана для первоначального применения. Форма указанного документа утверждается Министерством регионального развития Российской Федерации;</w:t>
      </w:r>
    </w:p>
    <w:p w:rsidR="00AE193D" w:rsidRPr="00AE193D" w:rsidRDefault="00AE193D" w:rsidP="00BC2C0B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E193D">
        <w:t xml:space="preserve">д) в случае если при применении типовой проектной документации требуется подготовка проектной документации по внешним инженерным сетям и конструктивным решениям фундаментов, - заверенные копии выданных саморегулируемой организацией свидетельства о допуске исполнителя работ к соответствующему виду работ по инженерным изысканиям и (или) свидетельства о допуске исполнителя работ к соответствующему виду работ по подготовке проектной документации в случаях, когда в соответствии с </w:t>
      </w:r>
      <w:hyperlink r:id="rId14" w:anchor="block_558" w:history="1">
        <w:r w:rsidRPr="00DD3F1D">
          <w:t>законодательством</w:t>
        </w:r>
      </w:hyperlink>
      <w:r w:rsidRPr="00AE193D">
        <w:t xml:space="preserve"> Российской Федерации получение допуска к таким работам является обязательным.</w:t>
      </w:r>
    </w:p>
    <w:p w:rsidR="00BB0F30" w:rsidRDefault="00BB0F30" w:rsidP="00E91362">
      <w:pPr>
        <w:pStyle w:val="a3"/>
        <w:ind w:firstLine="900"/>
        <w:jc w:val="both"/>
      </w:pPr>
      <w:r>
        <w:lastRenderedPageBreak/>
        <w:t>Указанные свидетельства должны быть действительными на дату подписания акта приемки выполненных работ. Одновременно с копиями таких свидетельств</w:t>
      </w:r>
      <w:r w:rsidR="001E7331">
        <w:t>,</w:t>
      </w:r>
      <w:r>
        <w:t xml:space="preserve"> представляется копия акта приемки выполненных работ. </w:t>
      </w:r>
    </w:p>
    <w:p w:rsidR="00BB0F30" w:rsidRDefault="00BB0F30" w:rsidP="00E91362">
      <w:pPr>
        <w:pStyle w:val="a3"/>
        <w:ind w:firstLine="900"/>
        <w:jc w:val="both"/>
      </w:pPr>
      <w:r>
        <w:t>4. Для проведения экспертизы проектной документации</w:t>
      </w:r>
      <w:r w:rsidR="005848A5">
        <w:t>,</w:t>
      </w:r>
      <w:r>
        <w:t xml:space="preserve"> после проведения экспертизы результатов инженерных изысканий, выполненных для подготовки такой проектной документации, представляются документы, указанные в пункте 1 настоящего раздела Регламента (за исключением копии задания на выполнение инженерных изысканий, а также заверенной копии выданного саморегулируемой организацией свидетельства о допуске исполнителя работ к соответствующему виду работ по инженерным изысканиям), и положительное заключение экспертизы результатов инженерных изысканий, при этом результаты инженерных изысканий повторно не представляются. </w:t>
      </w:r>
    </w:p>
    <w:p w:rsidR="00BB0F30" w:rsidRDefault="00BB0F30" w:rsidP="00E91362">
      <w:pPr>
        <w:pStyle w:val="a3"/>
        <w:ind w:firstLine="900"/>
        <w:jc w:val="both"/>
      </w:pPr>
      <w:r>
        <w:t xml:space="preserve">5. Организация по проведению экспертизы вправе дополнительно истребовать от заявителя представления расчетов конструктивных и технологических решений, используемых в проектной документации, а также материалов инженерных изысканий. Указанные расчеты и материалы должны представляться заявителем в 5-дневный срок после получения соответствующего запроса. Не допускается истребование от заявителей иных сведений и документов. </w:t>
      </w:r>
    </w:p>
    <w:p w:rsidR="00BB0F30" w:rsidRDefault="00BB0F30" w:rsidP="00E91362">
      <w:pPr>
        <w:pStyle w:val="a3"/>
        <w:ind w:firstLine="900"/>
        <w:jc w:val="both"/>
      </w:pPr>
      <w:r>
        <w:t xml:space="preserve">6. Документы, указанные в пунктах 1 - 4 настоящего раздела Регламента, представляются на бумажном носителе или в форме электронных документов. </w:t>
      </w:r>
      <w:r w:rsidR="0044522C">
        <w:t>Состав и информационное содержание электронной</w:t>
      </w:r>
      <w:r>
        <w:t xml:space="preserve"> </w:t>
      </w:r>
      <w:r w:rsidR="0044522C">
        <w:t xml:space="preserve">версии (ЭВ) </w:t>
      </w:r>
      <w:r w:rsidR="0044522C" w:rsidRPr="0044522C">
        <w:t>проектной документации</w:t>
      </w:r>
      <w:r>
        <w:t xml:space="preserve">, представляемые заявителем, должны </w:t>
      </w:r>
      <w:r w:rsidR="0044522C">
        <w:t>соответствовать оригиналу документации на бумажном носителе, совместно с которым электронная версия</w:t>
      </w:r>
      <w:r w:rsidR="0044522C" w:rsidRPr="0044522C">
        <w:t xml:space="preserve"> проектной документации</w:t>
      </w:r>
      <w:r w:rsidR="0044522C">
        <w:t xml:space="preserve"> передается экспертной организации.</w:t>
      </w:r>
      <w:r w:rsidR="0044522C" w:rsidRPr="0044522C">
        <w:t xml:space="preserve"> </w:t>
      </w:r>
      <w:r w:rsidR="0044522C">
        <w:t xml:space="preserve">Текстовая часть должна быть обязательно выполнена в текстовом формате (ДОС). </w:t>
      </w:r>
      <w:r>
        <w:t>В случае</w:t>
      </w:r>
      <w:r w:rsidR="0075666C">
        <w:t>,</w:t>
      </w:r>
      <w:r>
        <w:t xml:space="preserve"> если документы представляются на бумажном носителе, в договоре о проведении экспертизы может быть предусмотрено, что проектная документация и результаты инженерных изысканий могут представляться также в электронной форме. </w:t>
      </w:r>
    </w:p>
    <w:p w:rsidR="00BB0F30" w:rsidRDefault="00BB0F30" w:rsidP="00E91362">
      <w:pPr>
        <w:pStyle w:val="a3"/>
        <w:ind w:firstLine="900"/>
        <w:jc w:val="both"/>
      </w:pPr>
      <w:r>
        <w:t xml:space="preserve">7. Проектная документация на объект капитального строительства может представляться применительно к отдельным этапам строительства, реконструкции объекта капитального строительства. 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III. Проверка документов, представленных для проведения экспертизы</w:t>
      </w:r>
    </w:p>
    <w:p w:rsidR="00BB0F30" w:rsidRDefault="00BB0F30" w:rsidP="00A830E7">
      <w:pPr>
        <w:pStyle w:val="a3"/>
        <w:ind w:firstLine="900"/>
        <w:jc w:val="both"/>
      </w:pPr>
      <w:r>
        <w:t xml:space="preserve">1. Экспертиза в течение 3 рабочих дней со дня получения от заявителя документов, указанных в пунктах 1-4 раздела II Регламента, осуществляет их проверку.  </w:t>
      </w:r>
    </w:p>
    <w:p w:rsidR="00BB0F30" w:rsidRDefault="00BB0F30" w:rsidP="00A830E7">
      <w:pPr>
        <w:pStyle w:val="a3"/>
        <w:ind w:firstLine="900"/>
        <w:jc w:val="both"/>
      </w:pPr>
      <w:r>
        <w:t xml:space="preserve">2. В срок, указанный в пункте 1 настоящего раздела Регламента, заявителю представляется (направляется) проект договора с расчетом размера платы за проведение экспертизы, подписанный со стороны экспертизы, либо мотивированный отказ в принятии документов, представленных для проведения экспертизы, или указанные документы должны быть возвращены без рассмотрения. </w:t>
      </w:r>
    </w:p>
    <w:p w:rsidR="00BB0F30" w:rsidRDefault="00BB0F30" w:rsidP="00A830E7">
      <w:pPr>
        <w:pStyle w:val="a3"/>
        <w:ind w:firstLine="900"/>
        <w:jc w:val="both"/>
      </w:pPr>
      <w:r>
        <w:t xml:space="preserve">3. Представленные для проведения экспертизы документы подлежат возврату заявителю без рассмотрения по следующим основаниям: </w:t>
      </w:r>
    </w:p>
    <w:p w:rsidR="00BB0F30" w:rsidRDefault="00BB0F30" w:rsidP="00A830E7">
      <w:pPr>
        <w:pStyle w:val="a3"/>
        <w:ind w:firstLine="900"/>
        <w:jc w:val="both"/>
      </w:pPr>
      <w:r>
        <w:t xml:space="preserve">а) Экспертиза должна осуществляться иной организацией по проведению экспертизы; </w:t>
      </w:r>
    </w:p>
    <w:p w:rsidR="00BB0F30" w:rsidRDefault="00BB0F30" w:rsidP="00A830E7">
      <w:pPr>
        <w:pStyle w:val="a3"/>
        <w:ind w:firstLine="900"/>
        <w:jc w:val="both"/>
      </w:pPr>
      <w:r>
        <w:t xml:space="preserve">4. Основаниями для отказа в принятии проектной документации и (или) результатов инженерных изысканий, представленных на экспертизу, являются: </w:t>
      </w:r>
    </w:p>
    <w:p w:rsidR="00BB0F30" w:rsidRDefault="00BB0F30" w:rsidP="00A830E7">
      <w:pPr>
        <w:pStyle w:val="a3"/>
        <w:ind w:firstLine="900"/>
        <w:jc w:val="both"/>
      </w:pPr>
      <w:r>
        <w:lastRenderedPageBreak/>
        <w:t xml:space="preserve">а) отсутствие в проектной документации разделов, предусмотренных частями 12 и 13 статьи 48 Градостроительного кодекса Российской Федерации; </w:t>
      </w:r>
    </w:p>
    <w:p w:rsidR="00BB0F30" w:rsidRDefault="00BB0F30" w:rsidP="00A830E7">
      <w:pPr>
        <w:pStyle w:val="a3"/>
        <w:ind w:firstLine="900"/>
        <w:jc w:val="both"/>
      </w:pPr>
      <w:r>
        <w:t xml:space="preserve">б) несоответствие разделов проектной документации требованиям к содержанию разделов проектной документации, установленным в соответствии с частью 13 статьи 48 Градостроительного кодекса Российской Федерации; </w:t>
      </w:r>
    </w:p>
    <w:p w:rsidR="00BB0F30" w:rsidRDefault="00BB0F30" w:rsidP="00A830E7">
      <w:pPr>
        <w:pStyle w:val="a3"/>
        <w:ind w:firstLine="900"/>
        <w:jc w:val="both"/>
      </w:pPr>
      <w:r>
        <w:t xml:space="preserve">в) несоответствие результатов инженерных изысканий составу и форме, установленным в соответствии с частью 6 статьи 47 Градостроительного кодекса Российской Федерации; </w:t>
      </w:r>
    </w:p>
    <w:p w:rsidR="00BB0F30" w:rsidRDefault="00BB0F30" w:rsidP="007C373D">
      <w:pPr>
        <w:pStyle w:val="a3"/>
        <w:ind w:firstLine="709"/>
        <w:jc w:val="both"/>
      </w:pPr>
      <w:r>
        <w:t>г) представление не всех документов, указанных в пунктах 1-4 Раздела</w:t>
      </w:r>
      <w:r w:rsidR="007C373D" w:rsidRPr="007C373D">
        <w:t xml:space="preserve"> </w:t>
      </w:r>
      <w:r w:rsidR="007C373D">
        <w:rPr>
          <w:lang w:val="en-US"/>
        </w:rPr>
        <w:t>II</w:t>
      </w:r>
      <w:r w:rsidR="007C373D" w:rsidRPr="007C373D">
        <w:t xml:space="preserve"> </w:t>
      </w:r>
      <w:r>
        <w:t xml:space="preserve">Регламента необходимых для проведения экспертизы, в том числе отсутствие положительного заключения экспертизы результатов инженерных изысканий (в случае, если проектная документация </w:t>
      </w:r>
      <w:r w:rsidR="00AB1E86">
        <w:t>направлена на экспертизу после </w:t>
      </w:r>
      <w:r>
        <w:t xml:space="preserve">экспертизы результатов инженерных изысканий); </w:t>
      </w:r>
    </w:p>
    <w:p w:rsidR="00BB0F30" w:rsidRDefault="00BB0F30" w:rsidP="00A830E7">
      <w:pPr>
        <w:pStyle w:val="a3"/>
        <w:ind w:firstLine="900"/>
        <w:jc w:val="both"/>
      </w:pPr>
      <w:r>
        <w:t xml:space="preserve">д) подготовка проектной документации, представленной на экспертизу, лицом, которое не соответствует требованиям, указанным в частях 4 и 5 статьи 48 Градостроительного кодекса Российской Федерации; </w:t>
      </w:r>
    </w:p>
    <w:p w:rsidR="00BB0F30" w:rsidRDefault="00BB0F30" w:rsidP="00A830E7">
      <w:pPr>
        <w:pStyle w:val="a3"/>
        <w:ind w:firstLine="900"/>
        <w:jc w:val="both"/>
      </w:pPr>
      <w:r>
        <w:t xml:space="preserve">е) выполнение инженерных изысканий, результаты которых направлены на экспертизу, лицом, которое не соответствует требованиям, указанным в частях 2 и 3 статьи 47 Градостроительного кодекса Российской Федерации. </w:t>
      </w:r>
    </w:p>
    <w:p w:rsidR="00BB0F30" w:rsidRDefault="00BB0F30" w:rsidP="00A830E7">
      <w:pPr>
        <w:pStyle w:val="a3"/>
        <w:ind w:firstLine="900"/>
        <w:jc w:val="both"/>
      </w:pPr>
      <w:r>
        <w:t xml:space="preserve">5. При возврате представленных для проведения экспертизы документов без рассмотрения или отказе в принятии документов указанные документы возвращаются (за исключением заявления о проведении экспертизы) заявителю. </w:t>
      </w:r>
    </w:p>
    <w:p w:rsidR="00BB0F30" w:rsidRDefault="00BB0F30" w:rsidP="00A830E7">
      <w:pPr>
        <w:pStyle w:val="a3"/>
        <w:ind w:firstLine="900"/>
        <w:jc w:val="both"/>
      </w:pPr>
      <w:r>
        <w:t>В случае если недостатки в представленных заявителем документах, послужившие основанием для отказа в принятии их на экспертизу, можно устранить без возврата этих</w:t>
      </w:r>
      <w:r w:rsidR="00AB1E86">
        <w:t xml:space="preserve"> </w:t>
      </w:r>
      <w:r>
        <w:t xml:space="preserve">документов и заявитель не настаивает на их возврате, организация по проведению экспертизы устанавливает срок для устранения таких недостатков, который не должен превышать 30 дней. </w:t>
      </w:r>
    </w:p>
    <w:p w:rsidR="00BB0F30" w:rsidRDefault="00BB0F30" w:rsidP="00A830E7">
      <w:pPr>
        <w:pStyle w:val="a3"/>
        <w:ind w:firstLine="900"/>
        <w:jc w:val="both"/>
      </w:pPr>
      <w:r>
        <w:t xml:space="preserve">6. Правовое регулирование договора осуществляется по правилам, установленным гражданским законодательством Российской Федерации применительно к договору возмездного оказания услуг. В договоре определяются: </w:t>
      </w:r>
    </w:p>
    <w:p w:rsidR="00BB0F30" w:rsidRDefault="00BB0F30" w:rsidP="00A830E7">
      <w:pPr>
        <w:pStyle w:val="a3"/>
        <w:ind w:firstLine="900"/>
        <w:jc w:val="both"/>
      </w:pPr>
      <w:r>
        <w:t xml:space="preserve">а) предмет договора; </w:t>
      </w:r>
    </w:p>
    <w:p w:rsidR="00BB0F30" w:rsidRDefault="00BB0F30" w:rsidP="00A830E7">
      <w:pPr>
        <w:pStyle w:val="a3"/>
        <w:ind w:firstLine="900"/>
        <w:jc w:val="both"/>
      </w:pPr>
      <w:r>
        <w:t xml:space="preserve">б) срок проведения экспертизы и порядок его продления в пределах, установленных Градостроительным кодексом Российской Федерации и настоящим Регламентом; </w:t>
      </w:r>
    </w:p>
    <w:p w:rsidR="00BB0F30" w:rsidRDefault="00BB0F30" w:rsidP="00A830E7">
      <w:pPr>
        <w:pStyle w:val="a3"/>
        <w:ind w:firstLine="900"/>
        <w:jc w:val="both"/>
      </w:pPr>
      <w:r>
        <w:t xml:space="preserve">в) размер платы за проведение экспертизы; </w:t>
      </w:r>
    </w:p>
    <w:p w:rsidR="00BB0F30" w:rsidRDefault="00BB0F30" w:rsidP="00A830E7">
      <w:pPr>
        <w:pStyle w:val="a3"/>
        <w:ind w:firstLine="900"/>
        <w:jc w:val="both"/>
      </w:pPr>
      <w:r>
        <w:t xml:space="preserve">г) порядок, допустимые пределы и сроки внесения изменений в проектную документацию и (или) результаты инженерных изысканий в процессе проведения экспертизы; </w:t>
      </w:r>
    </w:p>
    <w:p w:rsidR="00BB0F30" w:rsidRDefault="00BB0F30" w:rsidP="00A830E7">
      <w:pPr>
        <w:pStyle w:val="a3"/>
        <w:ind w:firstLine="900"/>
        <w:jc w:val="both"/>
      </w:pPr>
      <w:r>
        <w:t xml:space="preserve">д) порядок и сроки возврата заявителю документов, принятых для проведения экспертизы; </w:t>
      </w:r>
    </w:p>
    <w:p w:rsidR="00BB0F30" w:rsidRDefault="00BB0F30" w:rsidP="00A830E7">
      <w:pPr>
        <w:pStyle w:val="a3"/>
        <w:ind w:firstLine="900"/>
        <w:jc w:val="both"/>
      </w:pPr>
      <w:r>
        <w:lastRenderedPageBreak/>
        <w:t xml:space="preserve">е) условия договора, нарушение которых относится к существенным нарушениям, дающим право сторонам поставить вопрос о его досрочном расторжении; </w:t>
      </w:r>
    </w:p>
    <w:p w:rsidR="00BB0F30" w:rsidRDefault="00BB0F30" w:rsidP="00A830E7">
      <w:pPr>
        <w:pStyle w:val="a3"/>
        <w:ind w:firstLine="900"/>
        <w:jc w:val="both"/>
      </w:pPr>
      <w:r>
        <w:t xml:space="preserve">ж) ответственность сторон за неисполнение и (или) ненадлежащее исполнение обязательств, вытекающих из договора, в том числе за несвоевременный возврат или приемку документов, представленных на экспертизу. 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IV. Проведение экспертизы</w:t>
      </w:r>
    </w:p>
    <w:p w:rsidR="00BB0F30" w:rsidRDefault="00BB0F30" w:rsidP="00E22EA7">
      <w:pPr>
        <w:pStyle w:val="a3"/>
        <w:ind w:firstLine="900"/>
        <w:jc w:val="both"/>
      </w:pPr>
      <w:r>
        <w:t xml:space="preserve">1. Предметом экспертизы проектной документации является оценка ее соответствия требованиям технических регламентов, 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а также результатам инженерных изысканий. Предметом экспертизы результатов инженерных изысканий является оценка их соответствия требованиям технических регламентов. </w:t>
      </w:r>
    </w:p>
    <w:p w:rsidR="00BB0F30" w:rsidRDefault="00BB0F30" w:rsidP="00E22EA7">
      <w:pPr>
        <w:pStyle w:val="a3"/>
        <w:ind w:firstLine="900"/>
        <w:jc w:val="both"/>
      </w:pPr>
      <w:r>
        <w:t xml:space="preserve">Экспертизе подлежат все разделы проектной документации и (или) результаты инженерных изысканий, которые в соответствии с законодательством Российской Федерации представляются для проведения экспертизы. </w:t>
      </w:r>
    </w:p>
    <w:p w:rsidR="00BB0F30" w:rsidRDefault="00BB0F30" w:rsidP="00E22EA7">
      <w:pPr>
        <w:pStyle w:val="a3"/>
        <w:ind w:firstLine="900"/>
        <w:jc w:val="both"/>
      </w:pPr>
      <w:r>
        <w:t xml:space="preserve">До вступления в силу в установленном порядке технических регламентов по организации территории, размещению, проектированию, строительству и эксплуатации зданий, строений, сооружений проводится проверка соответствия проектной документации и результатов инженерных изысканий требованиям законодательства, нормативным техническим документам в части, не противоречащей Федеральному закону "О техническом регулировании" и Градостроительному кодексу Российской Федерации. </w:t>
      </w:r>
    </w:p>
    <w:p w:rsidR="00BB0F30" w:rsidRDefault="00BB0F30" w:rsidP="00E22EA7">
      <w:pPr>
        <w:pStyle w:val="a3"/>
        <w:ind w:firstLine="900"/>
        <w:jc w:val="both"/>
      </w:pPr>
      <w:r>
        <w:t xml:space="preserve">2. Проведение экспертизы начинается после представления заявителем документов, подтверждающих внесение платы за проведение экспертизы в соответствии с договором, и завершается направлением (вручением) заявителю заключения экспертизы. </w:t>
      </w:r>
    </w:p>
    <w:p w:rsidR="00BB0F30" w:rsidRDefault="00BB0F30" w:rsidP="00E22EA7">
      <w:pPr>
        <w:pStyle w:val="a3"/>
        <w:ind w:firstLine="900"/>
        <w:jc w:val="both"/>
      </w:pPr>
      <w:r>
        <w:t xml:space="preserve">3. Срок проведения экспертизы не должен превышать 60 дней. В течение не более 45 дней проводится экспертиза: </w:t>
      </w:r>
    </w:p>
    <w:p w:rsidR="00BB0F30" w:rsidRDefault="00BB0F30" w:rsidP="00E22EA7">
      <w:pPr>
        <w:pStyle w:val="a3"/>
        <w:ind w:firstLine="900"/>
        <w:jc w:val="both"/>
      </w:pPr>
      <w:r>
        <w:t xml:space="preserve">а) результатов инженерных изысканий, которые направлены на экспертизу до направления на эту экспертизу проектной документации; </w:t>
      </w:r>
    </w:p>
    <w:p w:rsidR="00BB0F30" w:rsidRDefault="00BB0F30" w:rsidP="00E22EA7">
      <w:pPr>
        <w:pStyle w:val="a3"/>
        <w:ind w:firstLine="900"/>
        <w:jc w:val="both"/>
      </w:pPr>
      <w:r>
        <w:t xml:space="preserve">б) проектной документации или проектной документации и результатов инженерных изысканий в отношении жилых объектов капитального строительства, в том числе со встроено-пристроенными нежилыми помещениями, не относящихся к уникальным объектам; </w:t>
      </w:r>
    </w:p>
    <w:p w:rsidR="00BB0F30" w:rsidRDefault="00BB0F30" w:rsidP="00E22EA7">
      <w:pPr>
        <w:pStyle w:val="a3"/>
        <w:ind w:firstLine="900"/>
        <w:jc w:val="both"/>
      </w:pPr>
      <w:r>
        <w:t xml:space="preserve">4. При проведении экспертизы проектной документации может осуществляться оперативное внесение изменений в проектную документацию в порядке, установленном договором. </w:t>
      </w:r>
    </w:p>
    <w:p w:rsidR="00BB0F30" w:rsidRDefault="00BB0F30" w:rsidP="00E22EA7">
      <w:pPr>
        <w:pStyle w:val="a3"/>
        <w:ind w:firstLine="900"/>
        <w:jc w:val="both"/>
      </w:pPr>
      <w:r>
        <w:t xml:space="preserve">5. При проведении экспертизы организация по проведению экспертизы вправе: </w:t>
      </w:r>
    </w:p>
    <w:p w:rsidR="00BB0F30" w:rsidRDefault="00BB0F30" w:rsidP="00E22EA7">
      <w:pPr>
        <w:pStyle w:val="a3"/>
        <w:ind w:firstLine="900"/>
        <w:jc w:val="both"/>
      </w:pPr>
      <w:r>
        <w:t xml:space="preserve">а) истребовать от органов власти, органов местного самоуправления и организаций сведения и документы, необходимые для проведения экспертизы; </w:t>
      </w:r>
    </w:p>
    <w:p w:rsidR="00BB0F30" w:rsidRDefault="00BB0F30" w:rsidP="00E22EA7">
      <w:pPr>
        <w:pStyle w:val="a3"/>
        <w:ind w:firstLine="900"/>
        <w:jc w:val="both"/>
      </w:pPr>
      <w:r>
        <w:t xml:space="preserve">б) привлекать на договорной основе к проведению экспертизы иные государственные и (или) негосударственные организации, а также специалистов. </w:t>
      </w:r>
    </w:p>
    <w:p w:rsidR="00BB0F30" w:rsidRDefault="00BB0F30" w:rsidP="00E22EA7">
      <w:pPr>
        <w:pStyle w:val="a3"/>
        <w:ind w:firstLine="900"/>
        <w:jc w:val="both"/>
      </w:pPr>
      <w:r>
        <w:lastRenderedPageBreak/>
        <w:t xml:space="preserve">6. Органы государственной власти, органы местного самоуправления и организации в срок не позднее 10 дней с даты поступления письменного обращения организации по проведению экспертизы о предоставлении ей сведений и (или) документов, необходимых для проведения экспертизы, направляют этой организации испрашиваемые сведения и (или) документы либо письменно уведомляют о невозможности их представления с указанием причин. </w:t>
      </w:r>
    </w:p>
    <w:p w:rsidR="00BB0F30" w:rsidRPr="00BB0F30" w:rsidRDefault="00BB0F30" w:rsidP="00BB0F30">
      <w:pPr>
        <w:pStyle w:val="a3"/>
        <w:jc w:val="center"/>
        <w:rPr>
          <w:b/>
        </w:rPr>
      </w:pPr>
      <w:r w:rsidRPr="00BB0F30">
        <w:rPr>
          <w:b/>
        </w:rPr>
        <w:t>V. Результат экспертизы. Выдача заявителю заключения экспертизы</w:t>
      </w:r>
    </w:p>
    <w:p w:rsidR="00BB0F30" w:rsidRDefault="00BB0F30" w:rsidP="00866032">
      <w:pPr>
        <w:pStyle w:val="a3"/>
        <w:ind w:firstLine="900"/>
        <w:jc w:val="both"/>
      </w:pPr>
      <w:r>
        <w:t xml:space="preserve">1. Результатом экспертизы является заключение, содержащее выводы о соответствии (положительное заключение) или несоответствии (отрицательное заключение): </w:t>
      </w:r>
    </w:p>
    <w:p w:rsidR="00BB0F30" w:rsidRDefault="00BB0F30" w:rsidP="00866032">
      <w:pPr>
        <w:pStyle w:val="a3"/>
        <w:ind w:firstLine="900"/>
        <w:jc w:val="both"/>
      </w:pPr>
      <w:r>
        <w:t xml:space="preserve">а) проектной документации результатам инженерных изысканий, получившим положительное заключение экспертизы, требованиям технических регламентов, 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и требованиям к содержанию разделов проектной документации, предусмотренным в соответствии с частью 13 статьи 48 Градостроительного кодекса Российской Федерации, - в случае, если экспертиза проектной документации осуществлялась после проведения экспертизы результатов инженерных изысканий; </w:t>
      </w:r>
    </w:p>
    <w:p w:rsidR="00BB0F30" w:rsidRDefault="00BB0F30" w:rsidP="00866032">
      <w:pPr>
        <w:pStyle w:val="a3"/>
        <w:ind w:firstLine="900"/>
        <w:jc w:val="both"/>
      </w:pPr>
      <w:r>
        <w:t xml:space="preserve">б) результатов инженерных изысканий требованиям технических регламентов - в случае, если осуществлялась экспертиза результатов инженерных изысканий; </w:t>
      </w:r>
    </w:p>
    <w:p w:rsidR="00BB0F30" w:rsidRDefault="00BB0F30" w:rsidP="00866032">
      <w:pPr>
        <w:pStyle w:val="a3"/>
        <w:ind w:firstLine="900"/>
        <w:jc w:val="both"/>
      </w:pPr>
      <w:r>
        <w:t xml:space="preserve">в) проектной документации результатам инженерных изысканий, требованиям технических регламентов, 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и требованиям к содержанию разделов проектной документации, предусмотренным в соответствии с частью 13 статьи 48 Градостроительного кодекса Российской Федерации, а также результатов инженерных изысканий требованиям технических регламентов - в случае, если осуществлялась экспертиза одновременно этих проектной документации и результатов инженерных изысканий. </w:t>
      </w:r>
    </w:p>
    <w:p w:rsidR="00BB0F30" w:rsidRDefault="00BB0F30" w:rsidP="00866032">
      <w:pPr>
        <w:pStyle w:val="a3"/>
        <w:ind w:firstLine="900"/>
        <w:jc w:val="both"/>
      </w:pPr>
      <w:r>
        <w:t xml:space="preserve">2. При выявлении в проектной документации и (или) результатах инженерных изысканий в процессе проведения экспертизы недостатков (отсутствие (неполнота) сведений, описаний, расчетов, чертежей, схем и т.п.), которые не позволяют сделать выводы, указанные в пункте 1 настоящего раздела Регламента, организация по проведению экспертизы незамедлительно уведомляет заявителя о выявленных недостатках и устанавливает при необходимости срок для их устранения. В случае если выявленные недостатки невозможно устранить в процессе экспертизы или заявитель в установленный срок их не устранил, организация по проведению экспертизы вправе отказаться от дальнейшего проведения экспертизы и поставить вопрос о досрочном расторжении договора, о чем письменно уведомит заявителя с указанием мотивов принятого решения. </w:t>
      </w:r>
    </w:p>
    <w:p w:rsidR="00BB0F30" w:rsidRDefault="00BB0F30" w:rsidP="00866032">
      <w:pPr>
        <w:pStyle w:val="a3"/>
        <w:ind w:firstLine="900"/>
        <w:jc w:val="both"/>
      </w:pPr>
      <w:r>
        <w:t xml:space="preserve">3. Заключение экспертизы готовится и подписывается лицами, аттестованными на право подготовки заключений экспертизы проектной документации и (или) результатов инженерных изысканий (далее - эксперт) и участвовавшими в проведении экспертизы, и утверждается руководителем организации по проведению экспертизы или уполномоченным им лицом. </w:t>
      </w:r>
    </w:p>
    <w:p w:rsidR="00BB0F30" w:rsidRDefault="00BB0F30" w:rsidP="00866032">
      <w:pPr>
        <w:pStyle w:val="a3"/>
        <w:ind w:firstLine="900"/>
        <w:jc w:val="both"/>
      </w:pPr>
      <w:r>
        <w:t xml:space="preserve">Эксперт проводит экспертизу и осуществляет подготовку заключения экспертизы проектной документации и (или) результатов инженерных изысканий в отношении тех разделов (подразделов разделов) проектной документации и (или) результатов инженерных </w:t>
      </w:r>
      <w:r>
        <w:lastRenderedPageBreak/>
        <w:t xml:space="preserve">изысканий, которые соответствуют направлению (направлениям) деятельности этого эксперта, указанному в квалификационном аттестате (квалификационных аттестатах). </w:t>
      </w:r>
    </w:p>
    <w:p w:rsidR="00BB0F30" w:rsidRDefault="00BB0F30" w:rsidP="00866032">
      <w:pPr>
        <w:pStyle w:val="a3"/>
        <w:ind w:firstLine="900"/>
        <w:jc w:val="both"/>
      </w:pPr>
      <w:r>
        <w:t xml:space="preserve">4. Проектная документация не может быть утверждена застройщиком или техническим заказчиком при наличии отрицательного заключения экспертизы проектной документации. </w:t>
      </w:r>
    </w:p>
    <w:p w:rsidR="00BB0F30" w:rsidRDefault="00BB0F30" w:rsidP="00866032">
      <w:pPr>
        <w:pStyle w:val="a3"/>
        <w:ind w:firstLine="900"/>
        <w:jc w:val="both"/>
      </w:pPr>
      <w:r>
        <w:t xml:space="preserve">5. Выдача заключения экспертизы осуществляется на руки заявителю или путем направления заказного письма. Положительное заключение экспертизы выдается в 4 экземплярах. В случае направления заявителем документов для проведения экспертизы в электронной форме выдача заключения экспертизы осуществляется в электронной форме, если об иной форме его выдачи не указано в заявлении и (или) договоре. </w:t>
      </w:r>
    </w:p>
    <w:p w:rsidR="00BB0F30" w:rsidRDefault="00BB0F30" w:rsidP="00866032">
      <w:pPr>
        <w:pStyle w:val="a3"/>
        <w:ind w:firstLine="900"/>
        <w:jc w:val="both"/>
      </w:pPr>
      <w:r>
        <w:t xml:space="preserve">Проектная документация, копия задания на проектирование, результаты инженерных изысканий и копия задания на выполнение инженерных изысканий подлежат возврату заявителю в сроки и в порядке, определенные договором. </w:t>
      </w:r>
    </w:p>
    <w:p w:rsidR="00BB0F30" w:rsidRDefault="00BB0F30" w:rsidP="00866032">
      <w:pPr>
        <w:pStyle w:val="a3"/>
        <w:ind w:firstLine="900"/>
        <w:jc w:val="both"/>
      </w:pPr>
      <w:r>
        <w:t xml:space="preserve">6. Организация по проведению экспертизы ведет реестр выданных заключений экспертизы, в котором указываются: </w:t>
      </w:r>
    </w:p>
    <w:p w:rsidR="00BB0F30" w:rsidRDefault="00BB0F30" w:rsidP="00866032">
      <w:pPr>
        <w:pStyle w:val="a3"/>
        <w:ind w:firstLine="900"/>
        <w:jc w:val="both"/>
      </w:pPr>
      <w:r>
        <w:t xml:space="preserve">а) идентификационные сведения об исполнителях работ; </w:t>
      </w:r>
    </w:p>
    <w:p w:rsidR="00BB0F30" w:rsidRDefault="00BB0F30" w:rsidP="00866032">
      <w:pPr>
        <w:pStyle w:val="a3"/>
        <w:ind w:firstLine="900"/>
        <w:jc w:val="both"/>
      </w:pPr>
      <w:r>
        <w:t>б) идентификационные сведения об объекте капитального строительства, проектная документация и (или) результаты инженерных изысканий</w:t>
      </w:r>
      <w:r w:rsidR="005848A5">
        <w:t>,</w:t>
      </w:r>
      <w:r>
        <w:t xml:space="preserve"> в отношении которого представлены на экспертизу; </w:t>
      </w:r>
    </w:p>
    <w:p w:rsidR="00BB0F30" w:rsidRDefault="00BB0F30" w:rsidP="00866032">
      <w:pPr>
        <w:pStyle w:val="a3"/>
        <w:ind w:firstLine="900"/>
        <w:jc w:val="both"/>
      </w:pPr>
      <w:r>
        <w:t xml:space="preserve">в) идентификационные сведения о застройщике и техническом заказчике; </w:t>
      </w:r>
    </w:p>
    <w:p w:rsidR="00BB0F30" w:rsidRDefault="00BB0F30" w:rsidP="00866032">
      <w:pPr>
        <w:pStyle w:val="a3"/>
        <w:ind w:firstLine="900"/>
        <w:jc w:val="both"/>
      </w:pPr>
      <w:r>
        <w:t xml:space="preserve">г) сведения о результате экспертизы (отрицательное или положительное заключение); </w:t>
      </w:r>
    </w:p>
    <w:p w:rsidR="00BB0F30" w:rsidRDefault="00BB0F30" w:rsidP="00866032">
      <w:pPr>
        <w:pStyle w:val="a3"/>
        <w:ind w:firstLine="900"/>
        <w:jc w:val="both"/>
      </w:pPr>
      <w:r>
        <w:t xml:space="preserve">д) дата выдачи и реквизиты заключения. </w:t>
      </w:r>
    </w:p>
    <w:p w:rsidR="00BB0F30" w:rsidRDefault="00BB0F30" w:rsidP="00866032">
      <w:pPr>
        <w:pStyle w:val="a3"/>
        <w:ind w:firstLine="900"/>
        <w:jc w:val="both"/>
      </w:pPr>
      <w:r>
        <w:t xml:space="preserve">7. Информация, содержащаяся в реестре выданных заключений экспертизы, является открытой и предоставляется любому лицу в течение 10 дней с даты получения организацией по проведению экспертизы письменного запроса. </w:t>
      </w:r>
    </w:p>
    <w:p w:rsidR="00BB0F30" w:rsidRDefault="00BB0F30" w:rsidP="00866032">
      <w:pPr>
        <w:pStyle w:val="a3"/>
        <w:ind w:firstLine="900"/>
        <w:jc w:val="both"/>
      </w:pPr>
      <w:r>
        <w:t xml:space="preserve">8. При проведении экспертизы открывается дело экспертизы. Дела экспертизы относятся к архивным документам постоянного хранения. Их уничтожение, а также исправление и (или) изъятие находящихся в них документов не допускаются. В дело экспертизы помещаются: </w:t>
      </w:r>
    </w:p>
    <w:p w:rsidR="00BB0F30" w:rsidRDefault="00BB0F30" w:rsidP="00866032">
      <w:pPr>
        <w:pStyle w:val="a3"/>
        <w:ind w:firstLine="900"/>
        <w:jc w:val="both"/>
      </w:pPr>
      <w:r>
        <w:t xml:space="preserve">а) заявления о проведении экспертизы (первичной и повторной); </w:t>
      </w:r>
    </w:p>
    <w:p w:rsidR="00BB0F30" w:rsidRDefault="00BB0F30" w:rsidP="00866032">
      <w:pPr>
        <w:pStyle w:val="a3"/>
        <w:ind w:firstLine="900"/>
        <w:jc w:val="both"/>
      </w:pPr>
      <w:r>
        <w:t xml:space="preserve">б) копия договора; </w:t>
      </w:r>
    </w:p>
    <w:p w:rsidR="00BB0F30" w:rsidRDefault="00BB0F30" w:rsidP="00866032">
      <w:pPr>
        <w:pStyle w:val="a3"/>
        <w:ind w:firstLine="900"/>
        <w:jc w:val="both"/>
      </w:pPr>
      <w:r>
        <w:t xml:space="preserve">в) документы, содержащие выводы, сделанные привлеченными на договорной основе к проведению экспертизы организациями и (или) специалистами; </w:t>
      </w:r>
    </w:p>
    <w:p w:rsidR="00BB0F30" w:rsidRDefault="00BB0F30" w:rsidP="00866032">
      <w:pPr>
        <w:pStyle w:val="a3"/>
        <w:ind w:firstLine="900"/>
        <w:jc w:val="both"/>
      </w:pPr>
      <w:r>
        <w:t xml:space="preserve">г) заключения экспертизы (первичные и повторные); </w:t>
      </w:r>
    </w:p>
    <w:p w:rsidR="00BB0F30" w:rsidRDefault="00BB0F30" w:rsidP="00866032">
      <w:pPr>
        <w:pStyle w:val="a3"/>
        <w:ind w:firstLine="900"/>
        <w:jc w:val="both"/>
      </w:pPr>
      <w:r>
        <w:t xml:space="preserve">д) иные связанные с проведением экспертизы документы (копии документов), определенные законодательством Российской Федерации и организацией по проведению экспертизы. </w:t>
      </w:r>
    </w:p>
    <w:p w:rsidR="00BB0F30" w:rsidRDefault="00BB0F30" w:rsidP="00866032">
      <w:pPr>
        <w:pStyle w:val="a3"/>
        <w:ind w:firstLine="900"/>
        <w:jc w:val="both"/>
      </w:pPr>
      <w:r>
        <w:lastRenderedPageBreak/>
        <w:t xml:space="preserve">9. В случае утраты заключения экспертизы заявитель вправе получить в организации по проведению экспертизы дубликат этого заключения. Выдача дубликата осуществляется бесплатно в течение 10 дней с даты получения указанной организацией письменного обращения. </w:t>
      </w:r>
    </w:p>
    <w:p w:rsidR="00BB0F30" w:rsidRPr="00AA1FCF" w:rsidRDefault="00BB0F30" w:rsidP="00AA1FCF">
      <w:pPr>
        <w:pStyle w:val="a3"/>
        <w:jc w:val="center"/>
        <w:rPr>
          <w:b/>
        </w:rPr>
      </w:pPr>
      <w:r w:rsidRPr="00AA1FCF">
        <w:rPr>
          <w:b/>
        </w:rPr>
        <w:t>VI. Повторное проведение экспертизы</w:t>
      </w:r>
    </w:p>
    <w:p w:rsidR="00BB0F30" w:rsidRDefault="00BB0F30" w:rsidP="002151DA">
      <w:pPr>
        <w:pStyle w:val="a3"/>
        <w:ind w:firstLine="900"/>
        <w:jc w:val="both"/>
      </w:pPr>
      <w:r>
        <w:t xml:space="preserve">1. Проектная документация и (или) результаты инженерных изысканий направляются повторно (2 и более раза) на экспертизу после устранения недостатков, указанных в отрицательном заключении экспертизы, или при внесении изменений в проектную документацию, получившую положительное заключение экспертизы, в части изменения технических решений, которые влияют на конструктивную надежность и безопасность объекта капитального строительства. </w:t>
      </w:r>
    </w:p>
    <w:p w:rsidR="00BB0F30" w:rsidRDefault="00BB0F30" w:rsidP="002151DA">
      <w:pPr>
        <w:pStyle w:val="a3"/>
        <w:ind w:firstLine="900"/>
        <w:jc w:val="both"/>
      </w:pPr>
      <w:r>
        <w:t xml:space="preserve">Проектная документация, получившая положительное заключение экспертизы, по инициативе застройщика или технического заказчика может быть направлена повторно (2 и более раза) на экспертизу в случае внесения в нее изменений в части технических решений, которые не влияют на конструктивную надежность и безопасность объекта капитального строительства. </w:t>
      </w:r>
    </w:p>
    <w:p w:rsidR="00BB0F30" w:rsidRDefault="00BB0F30" w:rsidP="002151DA">
      <w:pPr>
        <w:pStyle w:val="a3"/>
        <w:ind w:firstLine="900"/>
        <w:jc w:val="both"/>
      </w:pPr>
      <w:r>
        <w:t xml:space="preserve">Повторная государственная экспертиза осуществляется в порядке, предусмотренном настоящим Регламентом для проведения первичной экспертизы. </w:t>
      </w:r>
    </w:p>
    <w:p w:rsidR="00BB0F30" w:rsidRDefault="00BB0F30" w:rsidP="002151DA">
      <w:pPr>
        <w:pStyle w:val="a3"/>
        <w:ind w:firstLine="900"/>
        <w:jc w:val="both"/>
      </w:pPr>
      <w:r>
        <w:t>В случае если недостатки, послужившие основанием для отрицательного заключения экспертизы, мо</w:t>
      </w:r>
      <w:r w:rsidR="00747875">
        <w:t xml:space="preserve">жно устранить без возврата этих </w:t>
      </w:r>
      <w:r>
        <w:t xml:space="preserve">документов и заявитель не настаивает на их возврате, организация по проведению экспертизы устанавливает срок для устранения таких недостатков. В этом случае документы, представленные на экспертизу, заявителю не возвращаются. После их доработки заявитель представляет в организацию по проведению экспертизы часть проектной документации и (или) результатов инженерных изысканий с внесенными изменениями и справку с описанием этих изменений. </w:t>
      </w:r>
    </w:p>
    <w:p w:rsidR="00BB0F30" w:rsidRDefault="00BB0F30" w:rsidP="002151DA">
      <w:pPr>
        <w:pStyle w:val="a3"/>
        <w:ind w:firstLine="900"/>
        <w:jc w:val="both"/>
      </w:pPr>
      <w:r>
        <w:t xml:space="preserve">2. Экспертной оценке при проведении повторной экспертизы подлежит часть проектной документации и (или) результатов инженерных изысканий, в которую были внесены изменения, а также совместимость внесенных изменений с проектной документацией и (или) результатами инженерных изысканий, в отношении которых была ранее проведена экспертиза. </w:t>
      </w:r>
    </w:p>
    <w:p w:rsidR="00BB0F30" w:rsidRDefault="00BB0F30" w:rsidP="002151DA">
      <w:pPr>
        <w:pStyle w:val="a3"/>
        <w:ind w:firstLine="900"/>
        <w:jc w:val="both"/>
      </w:pPr>
      <w:r>
        <w:t xml:space="preserve">В случае если после проведения первичной (предыдущей повторной) экспертизы в законодательство Российской Федерации внесены изменения, которые могут повлиять на результаты экспертизы, экспертной оценке могут быть подвергнуты представленные проектная документация и (или) результаты инженерных изысканий в полном объеме. </w:t>
      </w:r>
    </w:p>
    <w:p w:rsidR="00BB0F30" w:rsidRPr="00AA1FCF" w:rsidRDefault="00BB0F30" w:rsidP="00AA1FCF">
      <w:pPr>
        <w:pStyle w:val="a3"/>
        <w:jc w:val="center"/>
        <w:rPr>
          <w:b/>
        </w:rPr>
      </w:pPr>
      <w:r w:rsidRPr="00AA1FCF">
        <w:rPr>
          <w:b/>
        </w:rPr>
        <w:t>VII. Порядок обжалования действий (бездействия) и решений, осуществляемых (принятых) при производстве экспертизы</w:t>
      </w:r>
    </w:p>
    <w:p w:rsidR="00BB0F30" w:rsidRDefault="00BB0F30" w:rsidP="002151DA">
      <w:pPr>
        <w:pStyle w:val="a3"/>
        <w:ind w:firstLine="900"/>
        <w:jc w:val="both"/>
      </w:pPr>
      <w:r>
        <w:t xml:space="preserve">Действие (бездействие) и решения, осуществляемые (принятые) при производстве экспертизы могут быть обжалованы в досудебном (внесудебном) и судебном порядке. </w:t>
      </w:r>
    </w:p>
    <w:p w:rsidR="00BB0F30" w:rsidRDefault="00BB0F30" w:rsidP="002151DA">
      <w:pPr>
        <w:pStyle w:val="a3"/>
        <w:ind w:firstLine="900"/>
        <w:jc w:val="both"/>
      </w:pPr>
      <w:r>
        <w:t xml:space="preserve">1. В досудебном (внесудебном) порядке. </w:t>
      </w:r>
    </w:p>
    <w:p w:rsidR="00BB0F30" w:rsidRDefault="00BB0F30" w:rsidP="002151DA">
      <w:pPr>
        <w:pStyle w:val="a3"/>
        <w:ind w:firstLine="900"/>
        <w:jc w:val="both"/>
      </w:pPr>
      <w:r>
        <w:t xml:space="preserve">1.1. Заявитель имеет право обратиться лично с жалобой в устной форме или направить письменное обращение, жалобу (претензию) директору Экспертизы. </w:t>
      </w:r>
    </w:p>
    <w:p w:rsidR="00BB0F30" w:rsidRDefault="00BB0F30" w:rsidP="002151DA">
      <w:pPr>
        <w:pStyle w:val="a3"/>
        <w:ind w:firstLine="900"/>
        <w:jc w:val="both"/>
      </w:pPr>
      <w:r>
        <w:lastRenderedPageBreak/>
        <w:t xml:space="preserve">Директор (заместитель директора) проводят личный прием заявлений по предварительной записи. Запись заявителей проводится при личном общении или посредством телефонной связи по номерам телефонов, которые размещены на сайте экспертизы в сети Интернет, а также в средствах массовой информации. </w:t>
      </w:r>
    </w:p>
    <w:p w:rsidR="00BB0F30" w:rsidRDefault="00BB0F30" w:rsidP="002151DA">
      <w:pPr>
        <w:pStyle w:val="a3"/>
        <w:ind w:firstLine="900"/>
        <w:jc w:val="both"/>
      </w:pPr>
      <w:r>
        <w:t xml:space="preserve">Специалист, осуществляющий запись заявителей на личный прием информирует заявителя о дате, времени и месте приема, должности, фамилии, имени и отчестве должностного лица, осуществляющего прием. Прием заявителя осуществляется в срок не позднее 10 дней со времени обращения заявителя. </w:t>
      </w:r>
    </w:p>
    <w:p w:rsidR="00BB0F30" w:rsidRDefault="00BB0F30" w:rsidP="002151DA">
      <w:pPr>
        <w:pStyle w:val="a3"/>
        <w:ind w:firstLine="900"/>
        <w:jc w:val="both"/>
      </w:pPr>
      <w:r>
        <w:t xml:space="preserve">При рассмотрении устных обращений заявителей необходимо: </w:t>
      </w:r>
    </w:p>
    <w:p w:rsidR="00BB0F30" w:rsidRDefault="00BB0F30" w:rsidP="002151DA">
      <w:pPr>
        <w:pStyle w:val="a3"/>
        <w:ind w:firstLine="900"/>
        <w:jc w:val="both"/>
      </w:pPr>
      <w:r>
        <w:t xml:space="preserve">- внимательно выслушать и разобраться в предмете обращения, принять обоснованные решения, обеспечивать правомерное и своевременное исполнение решений; </w:t>
      </w:r>
    </w:p>
    <w:p w:rsidR="00BB0F30" w:rsidRDefault="00BB0F30" w:rsidP="002151DA">
      <w:pPr>
        <w:pStyle w:val="a3"/>
        <w:ind w:firstLine="900"/>
        <w:jc w:val="both"/>
      </w:pPr>
      <w:r>
        <w:t xml:space="preserve">- истребовать, при необходимости, документы для принятия решения, принимать другие меры для объективного решения вопроса; </w:t>
      </w:r>
    </w:p>
    <w:p w:rsidR="00BB0F30" w:rsidRDefault="00BB0F30" w:rsidP="002151DA">
      <w:pPr>
        <w:pStyle w:val="a3"/>
        <w:ind w:firstLine="900"/>
        <w:jc w:val="both"/>
      </w:pPr>
      <w:r>
        <w:t xml:space="preserve">- своевременно сообщать заявителям в письменной либо устной форме о решениях, принятых по обращению, а в случае их отклонения обосновывать причины; </w:t>
      </w:r>
    </w:p>
    <w:p w:rsidR="00BB0F30" w:rsidRDefault="00BB0F30" w:rsidP="002151DA">
      <w:pPr>
        <w:pStyle w:val="a3"/>
        <w:ind w:firstLine="900"/>
        <w:jc w:val="both"/>
      </w:pPr>
      <w:r>
        <w:t xml:space="preserve">- по просьбам заявителей разъяснять дальнейший порядок обжалования; </w:t>
      </w:r>
    </w:p>
    <w:p w:rsidR="00BB0F30" w:rsidRDefault="00BB0F30" w:rsidP="002151DA">
      <w:pPr>
        <w:pStyle w:val="a3"/>
        <w:ind w:firstLine="900"/>
        <w:jc w:val="both"/>
      </w:pPr>
      <w:r>
        <w:t xml:space="preserve">- систематически анализировать и обобщать обращения, содержащиеся в них критические замечания с целью своевременного выявления и устранения причин, порождающих нарушение прав и законных интересов заявителей. </w:t>
      </w:r>
    </w:p>
    <w:p w:rsidR="00BB0F30" w:rsidRDefault="00BB0F30" w:rsidP="002151DA">
      <w:pPr>
        <w:pStyle w:val="a3"/>
        <w:ind w:firstLine="900"/>
        <w:jc w:val="both"/>
      </w:pPr>
      <w:r>
        <w:t>1.2. Письменные обращения заявителей расс</w:t>
      </w:r>
      <w:r w:rsidR="00AB1E86">
        <w:t>матриваются в порядке и сроки, </w:t>
      </w:r>
      <w:r>
        <w:t xml:space="preserve">установленные действующим законодательством РФ. </w:t>
      </w:r>
    </w:p>
    <w:p w:rsidR="00BB0F30" w:rsidRDefault="00BB0F30" w:rsidP="002151DA">
      <w:pPr>
        <w:pStyle w:val="a3"/>
        <w:ind w:firstLine="900"/>
        <w:jc w:val="both"/>
      </w:pPr>
      <w:r>
        <w:t xml:space="preserve">Письменное обращение должно содержать следующие сведения: </w:t>
      </w:r>
    </w:p>
    <w:p w:rsidR="00BB0F30" w:rsidRDefault="00BB0F30" w:rsidP="002151DA">
      <w:pPr>
        <w:pStyle w:val="a3"/>
        <w:ind w:firstLine="900"/>
        <w:jc w:val="both"/>
      </w:pPr>
      <w:r>
        <w:t xml:space="preserve">- фамилию, имя, отчество заявителя, его место жительства, место временного пребывания; </w:t>
      </w:r>
    </w:p>
    <w:p w:rsidR="00BB0F30" w:rsidRDefault="00BB0F30" w:rsidP="002151DA">
      <w:pPr>
        <w:pStyle w:val="a3"/>
        <w:ind w:firstLine="900"/>
        <w:jc w:val="both"/>
      </w:pPr>
      <w:r>
        <w:t xml:space="preserve">- наименование органа, должность, фамилию, имя, отчество специалиста (при наличии информации), решение, действие (бездействие) которого обжалуется; </w:t>
      </w:r>
    </w:p>
    <w:p w:rsidR="00BB0F30" w:rsidRDefault="00BB0F30" w:rsidP="002151DA">
      <w:pPr>
        <w:pStyle w:val="a3"/>
        <w:ind w:firstLine="900"/>
        <w:jc w:val="both"/>
      </w:pPr>
      <w:r>
        <w:t xml:space="preserve">- суть обжалуемого действия (бездействия), решения. </w:t>
      </w:r>
    </w:p>
    <w:p w:rsidR="00BB0F30" w:rsidRDefault="00BB0F30" w:rsidP="002151DA">
      <w:pPr>
        <w:pStyle w:val="a3"/>
        <w:ind w:firstLine="900"/>
        <w:jc w:val="both"/>
      </w:pPr>
      <w:r>
        <w:t xml:space="preserve">Дополнительно могут быть указаны: </w:t>
      </w:r>
    </w:p>
    <w:p w:rsidR="00BB0F30" w:rsidRDefault="00BB0F30" w:rsidP="002151DA">
      <w:pPr>
        <w:pStyle w:val="a3"/>
        <w:ind w:firstLine="900"/>
        <w:jc w:val="both"/>
      </w:pPr>
      <w:r>
        <w:t xml:space="preserve">- причины несогласия с обжалуемым действием (бездействием), решением; </w:t>
      </w:r>
    </w:p>
    <w:p w:rsidR="00BB0F30" w:rsidRDefault="00BB0F30" w:rsidP="002151DA">
      <w:pPr>
        <w:pStyle w:val="a3"/>
        <w:ind w:firstLine="900"/>
        <w:jc w:val="both"/>
      </w:pPr>
      <w:r>
        <w:t xml:space="preserve">- обстоятельства, на основании которых заявитель считает, что нарушены его права и законные интересы, созданы препятствия к их реализации; </w:t>
      </w:r>
    </w:p>
    <w:p w:rsidR="00BB0F30" w:rsidRDefault="00BB0F30" w:rsidP="002151DA">
      <w:pPr>
        <w:pStyle w:val="a3"/>
        <w:ind w:firstLine="900"/>
        <w:jc w:val="both"/>
      </w:pPr>
      <w:r>
        <w:t xml:space="preserve">- иные сведения, которые заявитель считает необходимым сообщить. </w:t>
      </w:r>
    </w:p>
    <w:p w:rsidR="00BB0F30" w:rsidRDefault="00BB0F30" w:rsidP="002151DA">
      <w:pPr>
        <w:pStyle w:val="a3"/>
        <w:ind w:firstLine="900"/>
        <w:jc w:val="both"/>
      </w:pPr>
      <w:r>
        <w:t xml:space="preserve">К обращению могут быть приложены копии документов, подтверждающие в жалобе доводы. </w:t>
      </w:r>
    </w:p>
    <w:p w:rsidR="00BB0F30" w:rsidRDefault="00BB0F30" w:rsidP="002151DA">
      <w:pPr>
        <w:pStyle w:val="a3"/>
        <w:ind w:firstLine="900"/>
        <w:jc w:val="both"/>
      </w:pPr>
      <w:r>
        <w:t xml:space="preserve">По результатам рассмотрения обращения (жалобы) принимается решение об удовлетворении требований заявителя либо отказе в удовлетворении. Во всех случаях </w:t>
      </w:r>
      <w:r>
        <w:lastRenderedPageBreak/>
        <w:t xml:space="preserve">заявителю даются подробные разъяснения в соответствии с действующим законодательством. </w:t>
      </w:r>
    </w:p>
    <w:p w:rsidR="00BB0F30" w:rsidRDefault="00BB0F30" w:rsidP="002151DA">
      <w:pPr>
        <w:pStyle w:val="a3"/>
        <w:ind w:firstLine="900"/>
        <w:jc w:val="both"/>
      </w:pPr>
      <w:r>
        <w:t xml:space="preserve">2) Порядок подачи, рассмотрения и разрешения жалоб, направляемых в суд, определяется законодательством РФ о гражданском судопроизводстве. </w:t>
      </w:r>
    </w:p>
    <w:p w:rsidR="00BB0F30" w:rsidRDefault="00BB0F30" w:rsidP="002151DA">
      <w:pPr>
        <w:pStyle w:val="a3"/>
        <w:ind w:firstLine="900"/>
        <w:jc w:val="both"/>
      </w:pPr>
      <w:r>
        <w:t xml:space="preserve">1.3. В случае несогласия с заключением экспертизы проектной документации и (или) результатов инженерных изысканий заявитель в течение 3-х лет со дня утверждения такого заключения в праве обжаловать его в порядке, установленном Министерством регионального развития РФ, в экспертной комиссии, созданной указанным Министерством. Решение такой экспертной комиссии о подтверждении или </w:t>
      </w:r>
      <w:proofErr w:type="spellStart"/>
      <w:r>
        <w:t>неподтверждении</w:t>
      </w:r>
      <w:proofErr w:type="spellEnd"/>
      <w:r>
        <w:t xml:space="preserve"> заключения экспертизы является обязательным для организации, которая провела экспертизу проектной документации и (или) результатов инженерных изысканий и заявителя. </w:t>
      </w:r>
    </w:p>
    <w:p w:rsidR="00BB0F30" w:rsidRPr="00AA1FCF" w:rsidRDefault="00BB0F30" w:rsidP="00AA1FCF">
      <w:pPr>
        <w:pStyle w:val="a3"/>
        <w:jc w:val="center"/>
        <w:rPr>
          <w:b/>
        </w:rPr>
      </w:pPr>
      <w:r w:rsidRPr="00AA1FCF">
        <w:rPr>
          <w:b/>
        </w:rPr>
        <w:t>VIII. Размер платы за проведение экспертизы</w:t>
      </w:r>
    </w:p>
    <w:p w:rsidR="00BB0F30" w:rsidRDefault="00BB0F30" w:rsidP="00AC7377">
      <w:pPr>
        <w:pStyle w:val="a3"/>
        <w:ind w:firstLine="900"/>
        <w:jc w:val="both"/>
      </w:pPr>
      <w:r>
        <w:t>1. Размер платы за проведение экспертизы результатов инженерных изысканий, выполняемых для строительства, реконструкции, капитального ремонта жилых объектов капитального строительства (</w:t>
      </w:r>
      <w:proofErr w:type="spellStart"/>
      <w:r>
        <w:t>РПиж</w:t>
      </w:r>
      <w:proofErr w:type="spellEnd"/>
      <w:r>
        <w:t xml:space="preserve">), определяется по формуле: </w:t>
      </w:r>
    </w:p>
    <w:p w:rsidR="00BB0F30" w:rsidRDefault="00BB0F30" w:rsidP="00AC7377">
      <w:pPr>
        <w:pStyle w:val="a3"/>
        <w:ind w:firstLine="900"/>
        <w:jc w:val="both"/>
      </w:pPr>
      <w:r>
        <w:t xml:space="preserve">                            </w:t>
      </w:r>
      <w:proofErr w:type="spellStart"/>
      <w:r>
        <w:t>РПиж</w:t>
      </w:r>
      <w:proofErr w:type="spellEnd"/>
      <w:r>
        <w:t xml:space="preserve"> = </w:t>
      </w:r>
      <w:proofErr w:type="spellStart"/>
      <w:r>
        <w:t>БСиж</w:t>
      </w:r>
      <w:proofErr w:type="spellEnd"/>
      <w:r>
        <w:t xml:space="preserve"> х </w:t>
      </w:r>
      <w:proofErr w:type="spellStart"/>
      <w:r>
        <w:t>Ki</w:t>
      </w:r>
      <w:proofErr w:type="spellEnd"/>
      <w:r>
        <w:t xml:space="preserve">, </w:t>
      </w:r>
    </w:p>
    <w:p w:rsidR="00BB0F30" w:rsidRDefault="00BB0F30" w:rsidP="00AC7377">
      <w:pPr>
        <w:pStyle w:val="a3"/>
        <w:ind w:firstLine="900"/>
        <w:jc w:val="both"/>
      </w:pPr>
      <w:r>
        <w:t xml:space="preserve">где: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БСиж</w:t>
      </w:r>
      <w:proofErr w:type="spellEnd"/>
      <w:r>
        <w:t xml:space="preserve"> - базовая стоимость государственной экспертизы результатов инженерных изысканий, выполняемых для строительства, реконструкции, капитального ремонта жилых объектов капитального строительства (в рублях);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Ki</w:t>
      </w:r>
      <w:proofErr w:type="spellEnd"/>
      <w:r>
        <w:t xml:space="preserve"> - коэффициент, отражающий инфляционные процессы по сравнению с 1 января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., который определяется как произведение публикуемых Федеральной службой государственной статистики индексов потребительских цен для каждого года, следующего за 2000 годом, до года, предшествующего тому, в котором определяется размер платы за проведение государственной экспертизы (включительно). </w:t>
      </w:r>
    </w:p>
    <w:p w:rsidR="00BB0F30" w:rsidRDefault="00BB0F30" w:rsidP="00AC7377">
      <w:pPr>
        <w:pStyle w:val="a3"/>
        <w:ind w:firstLine="900"/>
        <w:jc w:val="both"/>
      </w:pPr>
      <w:r>
        <w:t>2. Базовая стоимость экспертизы результатов инженерных изысканий, выполняемых для строительства, реконструкции, капитального ремонта жилых объектов капитального строительства (</w:t>
      </w:r>
      <w:proofErr w:type="spellStart"/>
      <w:r>
        <w:t>БСиж</w:t>
      </w:r>
      <w:proofErr w:type="spellEnd"/>
      <w:r>
        <w:t xml:space="preserve">), определяется по формуле: </w:t>
      </w:r>
    </w:p>
    <w:p w:rsidR="00BB0F30" w:rsidRDefault="00BB0F30" w:rsidP="00AC7377">
      <w:pPr>
        <w:pStyle w:val="a3"/>
        <w:ind w:firstLine="900"/>
        <w:jc w:val="both"/>
      </w:pPr>
      <w:r>
        <w:t xml:space="preserve">                          </w:t>
      </w:r>
      <w:proofErr w:type="spellStart"/>
      <w:r>
        <w:t>БСиж</w:t>
      </w:r>
      <w:proofErr w:type="spellEnd"/>
      <w:r>
        <w:t xml:space="preserve"> = </w:t>
      </w:r>
      <w:proofErr w:type="spellStart"/>
      <w:r>
        <w:t>Аиж</w:t>
      </w:r>
      <w:proofErr w:type="spellEnd"/>
      <w:r>
        <w:t xml:space="preserve"> + </w:t>
      </w:r>
      <w:proofErr w:type="spellStart"/>
      <w:r>
        <w:t>Виж</w:t>
      </w:r>
      <w:proofErr w:type="spellEnd"/>
      <w:r>
        <w:t xml:space="preserve"> х </w:t>
      </w:r>
      <w:proofErr w:type="spellStart"/>
      <w:r>
        <w:t>Xж</w:t>
      </w:r>
      <w:proofErr w:type="spellEnd"/>
      <w:r>
        <w:t xml:space="preserve">, </w:t>
      </w:r>
    </w:p>
    <w:p w:rsidR="00BB0F30" w:rsidRDefault="00BB0F30" w:rsidP="00AC7377">
      <w:pPr>
        <w:pStyle w:val="a3"/>
        <w:ind w:firstLine="900"/>
        <w:jc w:val="both"/>
      </w:pPr>
      <w:r>
        <w:t xml:space="preserve">где: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Аиж</w:t>
      </w:r>
      <w:proofErr w:type="spellEnd"/>
      <w:r>
        <w:t xml:space="preserve"> - первая постоянная величина, равная 13000 рублей;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Виж</w:t>
      </w:r>
      <w:proofErr w:type="spellEnd"/>
      <w:r>
        <w:t xml:space="preserve"> - вторая постоянная величина, равная 5 рублям;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Хж</w:t>
      </w:r>
      <w:proofErr w:type="spellEnd"/>
      <w:r>
        <w:t xml:space="preserve"> - площадь земли, измеряемая в пределах периметра жилого объекта капитального строительства (в кв. метрах). </w:t>
      </w:r>
    </w:p>
    <w:p w:rsidR="00BB0F30" w:rsidRDefault="00BB0F30" w:rsidP="00AC7377">
      <w:pPr>
        <w:pStyle w:val="a3"/>
        <w:ind w:firstLine="900"/>
        <w:jc w:val="both"/>
      </w:pPr>
      <w:r>
        <w:t>3. Размер платы за проведение экспертизы проектной документации жилых объектов капитального строительства (</w:t>
      </w:r>
      <w:proofErr w:type="spellStart"/>
      <w:r>
        <w:t>РПпдж</w:t>
      </w:r>
      <w:proofErr w:type="spellEnd"/>
      <w:r>
        <w:t xml:space="preserve">) определяется по формуле: </w:t>
      </w:r>
    </w:p>
    <w:p w:rsidR="00BB0F30" w:rsidRDefault="00BB0F30" w:rsidP="00AC7377">
      <w:pPr>
        <w:pStyle w:val="a3"/>
        <w:ind w:firstLine="900"/>
        <w:jc w:val="both"/>
      </w:pPr>
      <w:r>
        <w:t xml:space="preserve">                           </w:t>
      </w:r>
      <w:proofErr w:type="spellStart"/>
      <w:r>
        <w:t>РПпдж</w:t>
      </w:r>
      <w:proofErr w:type="spellEnd"/>
      <w:r>
        <w:t xml:space="preserve"> = </w:t>
      </w:r>
      <w:proofErr w:type="spellStart"/>
      <w:r>
        <w:t>БСпдж</w:t>
      </w:r>
      <w:proofErr w:type="spellEnd"/>
      <w:r>
        <w:t xml:space="preserve"> х </w:t>
      </w:r>
      <w:proofErr w:type="spellStart"/>
      <w:r>
        <w:t>Кi</w:t>
      </w:r>
      <w:proofErr w:type="spellEnd"/>
      <w:r>
        <w:t xml:space="preserve">, </w:t>
      </w:r>
    </w:p>
    <w:p w:rsidR="00BB0F30" w:rsidRDefault="00BB0F30" w:rsidP="00AC7377">
      <w:pPr>
        <w:pStyle w:val="a3"/>
        <w:ind w:firstLine="900"/>
        <w:jc w:val="both"/>
      </w:pPr>
      <w:r>
        <w:lastRenderedPageBreak/>
        <w:t xml:space="preserve">где: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БСпдж</w:t>
      </w:r>
      <w:proofErr w:type="spellEnd"/>
      <w:r>
        <w:t xml:space="preserve"> - базовая стоимость экспертизы проектной документации жилых объектов капитального строительства (в рублях);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Ki</w:t>
      </w:r>
      <w:proofErr w:type="spellEnd"/>
      <w:r>
        <w:t xml:space="preserve"> - коэффициент, отражающий инфляционные процессы по сравнению с 1 января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., который определяется как произведение публикуемых Федеральной службой государственной статистики индексов потребительских цен для каждого года, следующего за 2000 годом, до года, предшествующего тому, в котором определяется размер платы за проведение экспертизы (включительно). </w:t>
      </w:r>
    </w:p>
    <w:p w:rsidR="00BB0F30" w:rsidRDefault="00BB0F30" w:rsidP="00AC7377">
      <w:pPr>
        <w:pStyle w:val="a3"/>
        <w:ind w:firstLine="900"/>
        <w:jc w:val="both"/>
      </w:pPr>
      <w:r>
        <w:t>4. Базовая стоимость экспертизы проектной документации жилых объектов капитального строительства (</w:t>
      </w:r>
      <w:proofErr w:type="spellStart"/>
      <w:r>
        <w:t>БСпдж</w:t>
      </w:r>
      <w:proofErr w:type="spellEnd"/>
      <w:r>
        <w:t xml:space="preserve">) определяется по формуле: </w:t>
      </w:r>
    </w:p>
    <w:p w:rsidR="00BB0F30" w:rsidRDefault="00BB0F30" w:rsidP="00AC7377">
      <w:pPr>
        <w:pStyle w:val="a3"/>
        <w:ind w:firstLine="900"/>
        <w:jc w:val="both"/>
      </w:pPr>
      <w:r>
        <w:t xml:space="preserve">            </w:t>
      </w:r>
      <w:proofErr w:type="spellStart"/>
      <w:r>
        <w:t>БСпдж</w:t>
      </w:r>
      <w:proofErr w:type="spellEnd"/>
      <w:r>
        <w:t xml:space="preserve"> = (</w:t>
      </w:r>
      <w:proofErr w:type="spellStart"/>
      <w:r>
        <w:t>Апдж</w:t>
      </w:r>
      <w:proofErr w:type="spellEnd"/>
      <w:r>
        <w:t xml:space="preserve"> + </w:t>
      </w:r>
      <w:proofErr w:type="spellStart"/>
      <w:r>
        <w:t>Впдж</w:t>
      </w:r>
      <w:proofErr w:type="spellEnd"/>
      <w:r>
        <w:t xml:space="preserve"> х </w:t>
      </w:r>
      <w:proofErr w:type="spellStart"/>
      <w:r>
        <w:t>Хж</w:t>
      </w:r>
      <w:proofErr w:type="spellEnd"/>
      <w:r>
        <w:t xml:space="preserve"> + </w:t>
      </w:r>
      <w:proofErr w:type="spellStart"/>
      <w:r>
        <w:t>Спдж</w:t>
      </w:r>
      <w:proofErr w:type="spellEnd"/>
      <w:r>
        <w:t xml:space="preserve"> х </w:t>
      </w:r>
      <w:proofErr w:type="spellStart"/>
      <w:r>
        <w:t>Yж</w:t>
      </w:r>
      <w:proofErr w:type="spellEnd"/>
      <w:r>
        <w:t xml:space="preserve">) х </w:t>
      </w:r>
      <w:proofErr w:type="spellStart"/>
      <w:r>
        <w:t>Кн</w:t>
      </w:r>
      <w:proofErr w:type="spellEnd"/>
      <w:r>
        <w:t xml:space="preserve"> х Кс, </w:t>
      </w:r>
    </w:p>
    <w:p w:rsidR="00BB0F30" w:rsidRDefault="00BB0F30" w:rsidP="00AC7377">
      <w:pPr>
        <w:pStyle w:val="a3"/>
        <w:ind w:firstLine="900"/>
        <w:jc w:val="both"/>
      </w:pPr>
      <w:r>
        <w:t xml:space="preserve">где: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Апдж</w:t>
      </w:r>
      <w:proofErr w:type="spellEnd"/>
      <w:r>
        <w:t xml:space="preserve"> - первая постоянная величина, равная 100000 рублей;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Впдж</w:t>
      </w:r>
      <w:proofErr w:type="spellEnd"/>
      <w:r>
        <w:t xml:space="preserve"> - вторая постоянная величина, равная 35 рублям;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Хж</w:t>
      </w:r>
      <w:proofErr w:type="spellEnd"/>
      <w:r>
        <w:t xml:space="preserve"> - площадь земли, измеряемая в пределах периметра жилого объекта капитального строительства (в кв. метрах);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Спдж</w:t>
      </w:r>
      <w:proofErr w:type="spellEnd"/>
      <w:r>
        <w:t xml:space="preserve"> - третья постоянная величина, равная 3,5 рубля;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Yж</w:t>
      </w:r>
      <w:proofErr w:type="spellEnd"/>
      <w:r>
        <w:t xml:space="preserve"> - общая площадь жилого объекта капитального строительства при его новом строительстве либо общая площадь помещений, подлежащих реконструкции, капитальному ремонту (в кв. метрах);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Кн</w:t>
      </w:r>
      <w:proofErr w:type="spellEnd"/>
      <w:r>
        <w:t xml:space="preserve"> - коэффициент, учитывающий назначение проектной документации, равный 1, если проектная документация предназначена для строительства или реконструкции объекта капитального строительства, и равный 0,5 при капитальном ремонте объекта капитального строительства; </w:t>
      </w:r>
    </w:p>
    <w:p w:rsidR="00BB0F30" w:rsidRDefault="00BB0F30" w:rsidP="00AC7377">
      <w:pPr>
        <w:pStyle w:val="a3"/>
        <w:ind w:firstLine="900"/>
        <w:jc w:val="both"/>
      </w:pPr>
      <w:r>
        <w:t xml:space="preserve">Кс - коэффициент сложности проектной документации, равный: </w:t>
      </w:r>
    </w:p>
    <w:p w:rsidR="00BB0F30" w:rsidRDefault="00BB0F30" w:rsidP="00AC7377">
      <w:pPr>
        <w:pStyle w:val="a3"/>
        <w:ind w:firstLine="900"/>
        <w:jc w:val="both"/>
      </w:pPr>
      <w:r>
        <w:t xml:space="preserve">1,15 - если земельный участок расположен над горными выработками, в зонах сейсмичности 7 баллов, карстовых и оползневых явлений, вечномерзлых, просадочных или набухающих грунтов; </w:t>
      </w:r>
    </w:p>
    <w:p w:rsidR="00BB0F30" w:rsidRDefault="00BB0F30" w:rsidP="00AC7377">
      <w:pPr>
        <w:pStyle w:val="a3"/>
        <w:ind w:firstLine="900"/>
        <w:jc w:val="both"/>
      </w:pPr>
      <w:r>
        <w:t xml:space="preserve">1,2 - если земельный участок расположен в зоне сейсмичности 8 баллов; </w:t>
      </w:r>
    </w:p>
    <w:p w:rsidR="00BB0F30" w:rsidRDefault="00BB0F30" w:rsidP="00AC7377">
      <w:pPr>
        <w:pStyle w:val="a3"/>
        <w:ind w:firstLine="900"/>
        <w:jc w:val="both"/>
      </w:pPr>
      <w:r>
        <w:t xml:space="preserve">1,3 - если земельный участок расположен в зоне сейсмичности 9 баллов; </w:t>
      </w:r>
    </w:p>
    <w:p w:rsidR="00BB0F30" w:rsidRDefault="00BB0F30" w:rsidP="00AC7377">
      <w:pPr>
        <w:pStyle w:val="a3"/>
        <w:ind w:firstLine="900"/>
        <w:jc w:val="both"/>
      </w:pPr>
      <w:r>
        <w:t xml:space="preserve">1 - в иных случаях. </w:t>
      </w:r>
    </w:p>
    <w:p w:rsidR="00BB0F30" w:rsidRDefault="00BB0F30" w:rsidP="00AC7377">
      <w:pPr>
        <w:pStyle w:val="a3"/>
        <w:ind w:firstLine="900"/>
        <w:jc w:val="both"/>
      </w:pPr>
      <w:r>
        <w:t>5. Размер платы за проведение одновременно экспертизы проектной документации жилых объектов капитального строительства и результатов инженерных изысканий, выполняемых для подготовки такой проектной документации (</w:t>
      </w:r>
      <w:proofErr w:type="spellStart"/>
      <w:r>
        <w:t>РПж</w:t>
      </w:r>
      <w:proofErr w:type="spellEnd"/>
      <w:r>
        <w:t xml:space="preserve">), определяется по формуле: </w:t>
      </w:r>
    </w:p>
    <w:p w:rsidR="00BB0F30" w:rsidRDefault="00BB0F30" w:rsidP="00AC7377">
      <w:pPr>
        <w:pStyle w:val="a3"/>
        <w:ind w:firstLine="900"/>
        <w:jc w:val="both"/>
      </w:pPr>
      <w:r>
        <w:t xml:space="preserve">                   </w:t>
      </w:r>
      <w:proofErr w:type="spellStart"/>
      <w:r>
        <w:t>РПж</w:t>
      </w:r>
      <w:proofErr w:type="spellEnd"/>
      <w:r>
        <w:t xml:space="preserve"> = (</w:t>
      </w:r>
      <w:proofErr w:type="spellStart"/>
      <w:r>
        <w:t>РПиж</w:t>
      </w:r>
      <w:proofErr w:type="spellEnd"/>
      <w:r>
        <w:t xml:space="preserve"> + </w:t>
      </w:r>
      <w:proofErr w:type="spellStart"/>
      <w:r>
        <w:t>РПпдж</w:t>
      </w:r>
      <w:proofErr w:type="spellEnd"/>
      <w:r>
        <w:t xml:space="preserve">) х 0,9, </w:t>
      </w:r>
    </w:p>
    <w:p w:rsidR="00BB0F30" w:rsidRDefault="00BB0F30" w:rsidP="00AC7377">
      <w:pPr>
        <w:pStyle w:val="a3"/>
        <w:ind w:firstLine="900"/>
        <w:jc w:val="both"/>
      </w:pPr>
      <w:r>
        <w:lastRenderedPageBreak/>
        <w:t xml:space="preserve">где: </w:t>
      </w:r>
    </w:p>
    <w:p w:rsidR="00BB0F30" w:rsidRDefault="00BB0F30" w:rsidP="00AC7377">
      <w:pPr>
        <w:pStyle w:val="a3"/>
        <w:ind w:firstLine="900"/>
        <w:jc w:val="both"/>
      </w:pPr>
      <w:r>
        <w:t> </w:t>
      </w:r>
      <w:proofErr w:type="spellStart"/>
      <w:r>
        <w:t>РПиж</w:t>
      </w:r>
      <w:proofErr w:type="spellEnd"/>
      <w:r>
        <w:t xml:space="preserve"> и </w:t>
      </w:r>
      <w:proofErr w:type="spellStart"/>
      <w:r>
        <w:t>РПпдж</w:t>
      </w:r>
      <w:proofErr w:type="spellEnd"/>
      <w:r>
        <w:t xml:space="preserve"> - размеры платы за проведение экспертизы, рассчитываемые в соответствии с пунктами 51 и 53 настоящего Положения. </w:t>
      </w:r>
    </w:p>
    <w:p w:rsidR="00BB0F30" w:rsidRDefault="00BB0F30" w:rsidP="00AC7377">
      <w:pPr>
        <w:pStyle w:val="a3"/>
        <w:ind w:firstLine="900"/>
        <w:jc w:val="both"/>
      </w:pPr>
      <w:r>
        <w:t>6. Размер платы за проведение экспертизы проектной документации нежилых объектов капитального строительства и (или) результатов инженерных изысканий, выполняемых для подготовки такой проектной документации (</w:t>
      </w:r>
      <w:proofErr w:type="spellStart"/>
      <w:r>
        <w:t>РПнж</w:t>
      </w:r>
      <w:proofErr w:type="spellEnd"/>
      <w:r>
        <w:t xml:space="preserve">), определяется по формуле: </w:t>
      </w:r>
    </w:p>
    <w:p w:rsidR="00BB0F30" w:rsidRDefault="00BB0F30" w:rsidP="00AC7377">
      <w:pPr>
        <w:pStyle w:val="a3"/>
        <w:ind w:firstLine="900"/>
        <w:jc w:val="both"/>
      </w:pPr>
      <w:r>
        <w:t xml:space="preserve">                   </w:t>
      </w:r>
      <w:proofErr w:type="spellStart"/>
      <w:r>
        <w:t>РПнж</w:t>
      </w:r>
      <w:proofErr w:type="spellEnd"/>
      <w:r>
        <w:t xml:space="preserve"> = </w:t>
      </w:r>
      <w:proofErr w:type="spellStart"/>
      <w:r>
        <w:t>Спд</w:t>
      </w:r>
      <w:proofErr w:type="spellEnd"/>
      <w:r>
        <w:t xml:space="preserve"> х П х </w:t>
      </w:r>
      <w:proofErr w:type="spellStart"/>
      <w:r>
        <w:t>Кi</w:t>
      </w:r>
      <w:proofErr w:type="spellEnd"/>
      <w:r>
        <w:t xml:space="preserve"> + </w:t>
      </w:r>
      <w:proofErr w:type="spellStart"/>
      <w:r>
        <w:t>Сиж</w:t>
      </w:r>
      <w:proofErr w:type="spellEnd"/>
      <w:r>
        <w:t xml:space="preserve"> х П х </w:t>
      </w:r>
      <w:proofErr w:type="spellStart"/>
      <w:r>
        <w:t>Ki</w:t>
      </w:r>
      <w:proofErr w:type="spellEnd"/>
      <w:r>
        <w:t xml:space="preserve">, </w:t>
      </w:r>
    </w:p>
    <w:p w:rsidR="00BB0F30" w:rsidRDefault="00BB0F30" w:rsidP="00AC7377">
      <w:pPr>
        <w:pStyle w:val="a3"/>
        <w:ind w:firstLine="900"/>
        <w:jc w:val="both"/>
      </w:pPr>
      <w:r>
        <w:t xml:space="preserve">где: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Спд</w:t>
      </w:r>
      <w:proofErr w:type="spellEnd"/>
      <w:r>
        <w:t xml:space="preserve"> - стоимость изготовления проектной документации, представленной на государственную экспертизу, рассчитанная в ценах 2001 года на основании документов в области сметного нормирования и ценообразования, рекомендованных Министерством регионального развития Российской Федерации (в рублях);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Сиж</w:t>
      </w:r>
      <w:proofErr w:type="spellEnd"/>
      <w:r>
        <w:t xml:space="preserve"> - стоимость изготовления материалов инженерных изысканий, представленных на государственную экспертизу, рассчитанная в ценах 2001 года на основании документов в области сметного нормирования и ценообразования, рекомендованных Министерством регионального развития Российской Федерации (в рублях); </w:t>
      </w:r>
    </w:p>
    <w:p w:rsidR="00BB0F30" w:rsidRDefault="00BB0F30" w:rsidP="00AC7377">
      <w:pPr>
        <w:pStyle w:val="a3"/>
        <w:ind w:firstLine="900"/>
        <w:jc w:val="both"/>
      </w:pPr>
      <w:r>
        <w:t xml:space="preserve">П - процент суммарной стоимости проектных и (или) изыскательских работ, представленных на государственную экспертизу, согласно приложению; </w:t>
      </w:r>
    </w:p>
    <w:p w:rsidR="00BB0F30" w:rsidRDefault="00BB0F30" w:rsidP="00AC7377">
      <w:pPr>
        <w:pStyle w:val="a3"/>
        <w:ind w:firstLine="900"/>
        <w:jc w:val="both"/>
      </w:pPr>
      <w:proofErr w:type="spellStart"/>
      <w:r>
        <w:t>Ki</w:t>
      </w:r>
      <w:proofErr w:type="spellEnd"/>
      <w:r>
        <w:t xml:space="preserve"> - коэффициент, отражающий инфляционные процессы по сравнению с 1 января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., который определяется как произведение публикуемых Федеральной службой государственной статистики индексов потребительских цен для каждого года, следующего за 2000 годом, до года, предшествующего тому, в котором определяется размер платы за проведение государственной экспертизы (включительно). </w:t>
      </w:r>
    </w:p>
    <w:p w:rsidR="00BB0F30" w:rsidRDefault="00BB0F30" w:rsidP="00AC7377">
      <w:pPr>
        <w:pStyle w:val="a3"/>
        <w:ind w:firstLine="900"/>
        <w:jc w:val="both"/>
      </w:pPr>
      <w:r>
        <w:t xml:space="preserve">7. При расчете в соответствии с настоящим разделом размера платы за проведение экспертизы учитывается сумма налога на добавленную стоимость, если иное не установлено законодательством Российской Федерации. </w:t>
      </w:r>
    </w:p>
    <w:p w:rsidR="00BB0F30" w:rsidRDefault="00BB0F30" w:rsidP="00AC7377">
      <w:pPr>
        <w:pStyle w:val="a3"/>
        <w:ind w:firstLine="900"/>
        <w:jc w:val="both"/>
      </w:pPr>
      <w:r>
        <w:t xml:space="preserve">8. За проведение повторной экспертизы взимается плата в размере 30 процентов размера платы за проведение первичной экспертизы. </w:t>
      </w:r>
    </w:p>
    <w:p w:rsidR="00BB0F30" w:rsidRDefault="00BB0F30" w:rsidP="00AC7377">
      <w:pPr>
        <w:pStyle w:val="a3"/>
        <w:ind w:firstLine="900"/>
        <w:jc w:val="both"/>
      </w:pPr>
      <w:r>
        <w:t xml:space="preserve">В случае если документы на проведение повторной экспертизы в отношении жилых объектов капитального строительства поданы в течение 14 дней после получения отрицательного заключения, плата за проведение повторной экспертизы не взимается. </w:t>
      </w:r>
    </w:p>
    <w:p w:rsidR="00BB0F30" w:rsidRPr="0076180E" w:rsidRDefault="00BB0F30" w:rsidP="0076180E">
      <w:pPr>
        <w:pStyle w:val="a3"/>
        <w:jc w:val="center"/>
        <w:rPr>
          <w:b/>
        </w:rPr>
      </w:pPr>
      <w:r w:rsidRPr="0076180E">
        <w:rPr>
          <w:b/>
        </w:rPr>
        <w:t>IX. Порядок взимания платы за проведение экспертизы</w:t>
      </w:r>
    </w:p>
    <w:p w:rsidR="00BB0F30" w:rsidRDefault="00BB0F30" w:rsidP="00AC7377">
      <w:pPr>
        <w:pStyle w:val="a3"/>
        <w:ind w:firstLine="900"/>
        <w:jc w:val="both"/>
      </w:pPr>
      <w:r>
        <w:t xml:space="preserve">1. Экспертиза проектной документации осуществляется за счет средств заявителя. </w:t>
      </w:r>
    </w:p>
    <w:p w:rsidR="00BB0F30" w:rsidRDefault="00BB0F30" w:rsidP="00AC7377">
      <w:pPr>
        <w:pStyle w:val="a3"/>
        <w:ind w:firstLine="900"/>
        <w:jc w:val="both"/>
      </w:pPr>
      <w:r>
        <w:t xml:space="preserve">2. Оплата услуг по проведению экспертизы производится независимо от результата экспертизы. </w:t>
      </w:r>
    </w:p>
    <w:p w:rsidR="00BB0F30" w:rsidRPr="00AA1FCF" w:rsidRDefault="00BB0F30" w:rsidP="00AA1FCF">
      <w:pPr>
        <w:pStyle w:val="a3"/>
        <w:jc w:val="center"/>
        <w:rPr>
          <w:b/>
        </w:rPr>
      </w:pPr>
      <w:r w:rsidRPr="00AA1FCF">
        <w:rPr>
          <w:b/>
        </w:rPr>
        <w:t>X. Административные процедуры</w:t>
      </w:r>
    </w:p>
    <w:p w:rsidR="00BB0F30" w:rsidRDefault="00BB0F30" w:rsidP="00203BD7">
      <w:pPr>
        <w:pStyle w:val="a3"/>
        <w:ind w:firstLine="900"/>
        <w:jc w:val="both"/>
      </w:pPr>
      <w:r>
        <w:lastRenderedPageBreak/>
        <w:t xml:space="preserve">1. Заявитель обращается лично, по телефону и (или) электронной почте в отдел приемки проектной документации и результатов инженерных изысканий и информатизации экспертной деятельности (далее ОППД) экспертизы для получения консультаций о порядке получения услуги. </w:t>
      </w:r>
    </w:p>
    <w:p w:rsidR="00BB0F30" w:rsidRDefault="00BB0F30" w:rsidP="00203BD7">
      <w:pPr>
        <w:pStyle w:val="a3"/>
        <w:ind w:firstLine="900"/>
        <w:jc w:val="both"/>
      </w:pPr>
      <w:r>
        <w:t xml:space="preserve">Специалист ОППД консультирует заявителя, в том числе о составе, форме и содержании документации, необходимой для получения  услуги.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Процедуры, устанавливаемые настоящим пунктом, осуществляются в день обращения заявителя.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консультации, замечания по составу, форме и содержанию представленной документации. </w:t>
      </w:r>
    </w:p>
    <w:p w:rsidR="00BB0F30" w:rsidRDefault="00BB0F30" w:rsidP="00203BD7">
      <w:pPr>
        <w:pStyle w:val="a3"/>
        <w:ind w:firstLine="900"/>
        <w:jc w:val="both"/>
      </w:pPr>
      <w:r>
        <w:t xml:space="preserve">2. Заявитель лично или через доверенное лицо подает в ОППД заявление (Приложение №1) о предоставлении услуги, заполняет анкету заявителя (Приложение №2) и представляет документы в соответствии с разделом II настоящего Регламента. </w:t>
      </w:r>
    </w:p>
    <w:p w:rsidR="00BB0F30" w:rsidRDefault="00BB0F30" w:rsidP="00203BD7">
      <w:pPr>
        <w:pStyle w:val="a3"/>
        <w:ind w:firstLine="900"/>
        <w:jc w:val="both"/>
      </w:pPr>
      <w:r>
        <w:t xml:space="preserve">3. Специалист ОППД осуществляет: </w:t>
      </w:r>
    </w:p>
    <w:p w:rsidR="00BB0F30" w:rsidRDefault="00BB0F30" w:rsidP="00203BD7">
      <w:pPr>
        <w:pStyle w:val="a3"/>
        <w:ind w:firstLine="900"/>
        <w:jc w:val="both"/>
      </w:pPr>
      <w:r>
        <w:t xml:space="preserve">3.1. прием документов по таблице состава документации и материалов, представляемых в экспертизу на рассмотрение; (Приложение № 3) </w:t>
      </w:r>
    </w:p>
    <w:p w:rsidR="00BB0F30" w:rsidRDefault="00BB0F30" w:rsidP="00203BD7">
      <w:pPr>
        <w:pStyle w:val="a3"/>
        <w:ind w:firstLine="900"/>
        <w:jc w:val="both"/>
      </w:pPr>
      <w:r>
        <w:t xml:space="preserve">В случае несоответствия документов требованиям раздела II настоящего Регламента заявитель уведомляется об этом по телефону, электронной почте и (или) письмом. </w:t>
      </w:r>
    </w:p>
    <w:p w:rsidR="00BB0F30" w:rsidRDefault="00BB0F30" w:rsidP="00203BD7">
      <w:pPr>
        <w:pStyle w:val="a3"/>
        <w:ind w:firstLine="900"/>
        <w:jc w:val="both"/>
      </w:pPr>
      <w:r>
        <w:t xml:space="preserve">Срок исправления замечаний по комплектности не входит в срок предоставления услуги. </w:t>
      </w:r>
    </w:p>
    <w:p w:rsidR="00BB0F30" w:rsidRDefault="00BB0F30" w:rsidP="00203BD7">
      <w:pPr>
        <w:pStyle w:val="a3"/>
        <w:ind w:firstLine="900"/>
        <w:jc w:val="both"/>
      </w:pPr>
      <w:r>
        <w:t xml:space="preserve">3.2. вручение заявителю или направление по почте (по его желанию) копии заявления с отметкой о дате приема документов;  </w:t>
      </w:r>
    </w:p>
    <w:p w:rsidR="00BB0F30" w:rsidRDefault="00BB0F30" w:rsidP="00203BD7">
      <w:pPr>
        <w:pStyle w:val="a3"/>
        <w:ind w:firstLine="900"/>
        <w:jc w:val="both"/>
      </w:pPr>
      <w:r>
        <w:t xml:space="preserve">3.3. производит расчет стоимости экспертизы </w:t>
      </w:r>
    </w:p>
    <w:p w:rsidR="00BB0F30" w:rsidRDefault="00BB0F30" w:rsidP="00203BD7">
      <w:pPr>
        <w:pStyle w:val="a3"/>
        <w:ind w:firstLine="900"/>
        <w:jc w:val="both"/>
      </w:pPr>
      <w:r>
        <w:t xml:space="preserve">3.4. передачу заявления ведущему специалисту для регистрации. 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принятые и направленные на исполнение документы. </w:t>
      </w:r>
    </w:p>
    <w:p w:rsidR="00BB0F30" w:rsidRDefault="00BB0F30" w:rsidP="00203BD7">
      <w:pPr>
        <w:pStyle w:val="a3"/>
        <w:ind w:firstLine="900"/>
        <w:jc w:val="both"/>
      </w:pPr>
      <w:r>
        <w:t>4. Специалист ОППД регистрирует заявление и передает карточки основных сведений по проекту и таблицу состава документации и материалов директору экспе</w:t>
      </w:r>
      <w:r w:rsidR="00AB1E86">
        <w:t>ртизы </w:t>
      </w:r>
      <w:r>
        <w:t xml:space="preserve">для принятия решения о приеме проектной документации на экспертизу. </w:t>
      </w:r>
    </w:p>
    <w:p w:rsidR="00BB0F30" w:rsidRDefault="00AB1E86" w:rsidP="00203BD7">
      <w:pPr>
        <w:pStyle w:val="a3"/>
        <w:ind w:firstLine="900"/>
        <w:jc w:val="both"/>
      </w:pPr>
      <w:r>
        <w:t>Директор экспертизы </w:t>
      </w:r>
      <w:r w:rsidR="00BB0F30">
        <w:t xml:space="preserve">определяет ведущего эксперта, которому поручается экспертиза проектной документации, о чем делается соответствующая запись на заявлении.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определение ведущего эксперта, ответственного за выдачу экспертного заключения. </w:t>
      </w:r>
    </w:p>
    <w:p w:rsidR="00BB0F30" w:rsidRDefault="00BB0F30" w:rsidP="00203BD7">
      <w:pPr>
        <w:pStyle w:val="a3"/>
        <w:ind w:firstLine="900"/>
        <w:jc w:val="both"/>
      </w:pPr>
      <w:r>
        <w:t xml:space="preserve">5. Специалист ОППД осуществляет подготовку договорных документов на проведение экспертизы: договор, расчет стоимости экспертизы и счет. </w:t>
      </w:r>
    </w:p>
    <w:p w:rsidR="00BB0F30" w:rsidRDefault="00BB0F30" w:rsidP="00203BD7">
      <w:pPr>
        <w:pStyle w:val="a3"/>
        <w:ind w:firstLine="900"/>
        <w:jc w:val="both"/>
      </w:pPr>
      <w:r>
        <w:t xml:space="preserve">Заявитель под роспись получает договорные документы для надлежащего оформления и оплаты стоимости экспертизы. </w:t>
      </w:r>
    </w:p>
    <w:p w:rsidR="00BB0F30" w:rsidRDefault="00BB0F30" w:rsidP="00203BD7">
      <w:pPr>
        <w:pStyle w:val="a3"/>
        <w:ind w:firstLine="900"/>
        <w:jc w:val="both"/>
      </w:pPr>
      <w:r>
        <w:lastRenderedPageBreak/>
        <w:t>После надлежащего оформления договора зая</w:t>
      </w:r>
      <w:r w:rsidR="00AB1E86">
        <w:t>витель возвращает его в ОППД, п</w:t>
      </w:r>
      <w:r>
        <w:t xml:space="preserve">роизводит предоплату работ и представляет платежное поручение, подтверждающее оплату.  </w:t>
      </w:r>
    </w:p>
    <w:p w:rsidR="00BB0F30" w:rsidRDefault="00BB0F30" w:rsidP="00203BD7">
      <w:pPr>
        <w:pStyle w:val="a3"/>
        <w:ind w:firstLine="900"/>
        <w:jc w:val="both"/>
      </w:pPr>
      <w:r>
        <w:t xml:space="preserve">Специалист ОППД передает проектную документацию ведущему эксперту.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Процедуры, устанавливаемые пунктами 3-5 настоящего раздела Регламента, осуществляются в течение 3 рабочих дней. </w:t>
      </w:r>
    </w:p>
    <w:p w:rsidR="00BB0F30" w:rsidRDefault="00BB0F30" w:rsidP="00203BD7">
      <w:pPr>
        <w:pStyle w:val="a3"/>
        <w:ind w:firstLine="900"/>
        <w:jc w:val="both"/>
      </w:pPr>
      <w:r>
        <w:t xml:space="preserve">Срок выполнения заявителем обязательства по оплате работ не входит в срок предоставления услуги.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подписанный договор и оплата работ. Начало экспертных работ. </w:t>
      </w:r>
    </w:p>
    <w:p w:rsidR="00BB0F30" w:rsidRDefault="00BB0F30" w:rsidP="00203BD7">
      <w:pPr>
        <w:pStyle w:val="a3"/>
        <w:ind w:firstLine="900"/>
        <w:jc w:val="both"/>
      </w:pPr>
      <w:r>
        <w:t xml:space="preserve">6. Ведущие эксперты проекта и эксперты по разделам проекта осуществляют экспертное рассмотрение проектной документации и подготовку замечаний. </w:t>
      </w:r>
    </w:p>
    <w:p w:rsidR="00BB0F30" w:rsidRDefault="00BB0F30" w:rsidP="00203BD7">
      <w:pPr>
        <w:pStyle w:val="a3"/>
        <w:ind w:firstLine="900"/>
        <w:jc w:val="both"/>
      </w:pPr>
      <w:r>
        <w:t xml:space="preserve">Ведущий эксперт проекта обобщает замечания и рекомендации экспертов по разделам проекта и полученных заключений по проекту, оформляет письмо с перечнем замечаний и рекомендаций в адрес заявителя. </w:t>
      </w:r>
    </w:p>
    <w:p w:rsidR="00BB0F30" w:rsidRDefault="00BB0F30" w:rsidP="00203BD7">
      <w:pPr>
        <w:pStyle w:val="a3"/>
        <w:ind w:firstLine="900"/>
        <w:jc w:val="both"/>
      </w:pPr>
      <w:r>
        <w:t xml:space="preserve">Письмо с замечаниями направляется специалисту ОППД.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письмо с перечнем замечаний. </w:t>
      </w:r>
    </w:p>
    <w:p w:rsidR="00BB0F30" w:rsidRDefault="00BB0F30" w:rsidP="00203BD7">
      <w:pPr>
        <w:pStyle w:val="a3"/>
        <w:ind w:firstLine="900"/>
        <w:jc w:val="both"/>
      </w:pPr>
      <w:r>
        <w:t xml:space="preserve">7. После регистрации замечаний по проекту в журнале исходящей документации специалист ОППД извещает заявителя по телефону и по просьбе заявителя направляет письмо с перечнем замечаний и рекомендаций по почте или факсимильной связью.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Процедуры, устанавливаемые пунктами  6-7, осуществляются в течение 10 рабочих дней.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направленное заявителю письмо с замечаниями по проекту. </w:t>
      </w:r>
    </w:p>
    <w:p w:rsidR="00BB0F30" w:rsidRDefault="00BB0F30" w:rsidP="00203BD7">
      <w:pPr>
        <w:pStyle w:val="a3"/>
        <w:ind w:firstLine="900"/>
        <w:jc w:val="both"/>
      </w:pPr>
      <w:r>
        <w:t xml:space="preserve">8. Заявитель устраняет замечания, вносит корректировки в проектную документацию. </w:t>
      </w:r>
    </w:p>
    <w:p w:rsidR="00BB0F30" w:rsidRDefault="00BB0F30" w:rsidP="00203BD7">
      <w:pPr>
        <w:pStyle w:val="a3"/>
        <w:ind w:firstLine="900"/>
        <w:jc w:val="both"/>
      </w:pPr>
      <w:r>
        <w:t>По окончании корректировки заявитель в письменной форме представляет в ОППД сведения об устраненных замечаниях и принятых предложениях по проекту</w:t>
      </w:r>
      <w:r w:rsidR="005848A5">
        <w:t>,</w:t>
      </w:r>
      <w:r>
        <w:t xml:space="preserve"> включая откорректированную по замечаниям проектную документацию. (Приложение № 4) </w:t>
      </w:r>
    </w:p>
    <w:p w:rsidR="00BB0F30" w:rsidRDefault="00BB0F30" w:rsidP="00203BD7">
      <w:pPr>
        <w:pStyle w:val="a3"/>
        <w:ind w:firstLine="900"/>
        <w:jc w:val="both"/>
      </w:pPr>
      <w:r>
        <w:t xml:space="preserve">Срок устранения замечаний до 20 рабочих дней.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устранение замечаний и корректировка проекта. </w:t>
      </w:r>
    </w:p>
    <w:p w:rsidR="00BB0F30" w:rsidRDefault="00BB0F30" w:rsidP="00203BD7">
      <w:pPr>
        <w:pStyle w:val="a3"/>
        <w:ind w:firstLine="900"/>
        <w:jc w:val="both"/>
      </w:pPr>
      <w:r>
        <w:t xml:space="preserve">9. Ведущий специалист ОППД принимает сведения об устранении замечаний и регистрирует их в журнале замечаний и ответов на замечания. </w:t>
      </w:r>
    </w:p>
    <w:p w:rsidR="00BB0F30" w:rsidRDefault="00BB0F30" w:rsidP="00203BD7">
      <w:pPr>
        <w:pStyle w:val="a3"/>
        <w:ind w:firstLine="900"/>
        <w:jc w:val="both"/>
      </w:pPr>
      <w:r>
        <w:t xml:space="preserve">Сведения об устранении замечаний передаются ведущему эксперту. </w:t>
      </w:r>
    </w:p>
    <w:p w:rsidR="00BB0F30" w:rsidRDefault="00BB0F30" w:rsidP="00203BD7">
      <w:pPr>
        <w:pStyle w:val="a3"/>
        <w:ind w:firstLine="900"/>
        <w:jc w:val="both"/>
      </w:pPr>
      <w:r>
        <w:t xml:space="preserve">Ведущий эксперт совместно с экспертами по разделам рассматривает вопрос соответствия произведенных корректировок проекта требованиям действующих нормативных правовых актов. </w:t>
      </w:r>
    </w:p>
    <w:p w:rsidR="00BB0F30" w:rsidRDefault="00BB0F30" w:rsidP="00203BD7">
      <w:pPr>
        <w:pStyle w:val="a3"/>
        <w:ind w:firstLine="900"/>
        <w:jc w:val="both"/>
      </w:pPr>
      <w:r>
        <w:lastRenderedPageBreak/>
        <w:t xml:space="preserve">Ведущий эксперт проекта подготавливает проект экспертного заключения по проектной документации и направляет его главному инженеру (заместителю директора).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Процедура, устанавливаемая настоящим пунктом, осуществляется в течение 4 рабочих дней.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подготовка проекта заключения. </w:t>
      </w:r>
    </w:p>
    <w:p w:rsidR="00BB0F30" w:rsidRDefault="00BB0F30" w:rsidP="00203BD7">
      <w:pPr>
        <w:pStyle w:val="a3"/>
        <w:ind w:firstLine="900"/>
        <w:jc w:val="both"/>
      </w:pPr>
      <w:r>
        <w:t xml:space="preserve">10. Главный инженер (заместитель директора) рассматривает и визирует проект экспертного заключения и направляет его на утверждение директору. </w:t>
      </w:r>
    </w:p>
    <w:p w:rsidR="00BB0F30" w:rsidRDefault="00BB0F30" w:rsidP="00203BD7">
      <w:pPr>
        <w:pStyle w:val="a3"/>
        <w:ind w:firstLine="900"/>
        <w:jc w:val="both"/>
      </w:pPr>
      <w:r>
        <w:t xml:space="preserve">Директор утверждает заключение.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Процедура, устанавливаемая настоящим пунктом, осуществляется в течение 1 рабочего дня.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Результат процедуры: утвержденное заключение. </w:t>
      </w:r>
    </w:p>
    <w:p w:rsidR="00BB0F30" w:rsidRDefault="00BB0F30" w:rsidP="00203BD7">
      <w:pPr>
        <w:pStyle w:val="a3"/>
        <w:ind w:firstLine="900"/>
        <w:jc w:val="both"/>
      </w:pPr>
      <w:r>
        <w:t xml:space="preserve">11. Специалист ОППД: </w:t>
      </w:r>
    </w:p>
    <w:p w:rsidR="00BB0F30" w:rsidRDefault="00BB0F30" w:rsidP="00203BD7">
      <w:pPr>
        <w:pStyle w:val="a3"/>
        <w:ind w:firstLine="900"/>
        <w:jc w:val="both"/>
      </w:pPr>
      <w:r>
        <w:t xml:space="preserve">регистрирует заключение в журнале экспертных заключений; </w:t>
      </w:r>
    </w:p>
    <w:p w:rsidR="00BB0F30" w:rsidRDefault="00BB0F30" w:rsidP="00203BD7">
      <w:pPr>
        <w:pStyle w:val="a3"/>
        <w:ind w:firstLine="900"/>
        <w:jc w:val="both"/>
      </w:pPr>
      <w:r>
        <w:t xml:space="preserve">выдает заключение заявителю (его представителю по доверенности) или отправляет по почте;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производит возврат проектной документации заявителю или его доверенному лицу; </w:t>
      </w:r>
    </w:p>
    <w:p w:rsidR="00BB0F30" w:rsidRDefault="00BB0F30" w:rsidP="00203BD7">
      <w:pPr>
        <w:pStyle w:val="a3"/>
        <w:ind w:firstLine="900"/>
        <w:jc w:val="both"/>
      </w:pPr>
      <w:r>
        <w:t xml:space="preserve">передает один экземпляр экспертного заключения с приложением переписки в процессе экспертизы в архив экспертизы; </w:t>
      </w:r>
    </w:p>
    <w:p w:rsidR="00BB0F30" w:rsidRDefault="00BB0F30" w:rsidP="00203BD7">
      <w:pPr>
        <w:pStyle w:val="a3"/>
        <w:ind w:firstLine="900"/>
        <w:jc w:val="both"/>
      </w:pPr>
      <w:r>
        <w:t xml:space="preserve">вносит в реестр номер заключения, дату его выдачи, текст; </w:t>
      </w:r>
    </w:p>
    <w:p w:rsidR="00BB0F30" w:rsidRDefault="00BB0F30" w:rsidP="00203BD7">
      <w:pPr>
        <w:pStyle w:val="a3"/>
        <w:ind w:firstLine="900"/>
        <w:jc w:val="both"/>
      </w:pPr>
      <w:r>
        <w:t xml:space="preserve">формирует архивное дело. </w:t>
      </w:r>
    </w:p>
    <w:p w:rsidR="00BB0F30" w:rsidRDefault="00BB0F30" w:rsidP="00203BD7">
      <w:pPr>
        <w:pStyle w:val="a3"/>
        <w:ind w:firstLine="900"/>
        <w:jc w:val="both"/>
      </w:pPr>
      <w:r>
        <w:t xml:space="preserve">Процедура, устанавливаемая настоящим пунктом, осуществляется в день регистрации заключения. </w:t>
      </w:r>
    </w:p>
    <w:p w:rsidR="00BC032C" w:rsidRDefault="00BB0F30" w:rsidP="00203BD7">
      <w:pPr>
        <w:pStyle w:val="a3"/>
        <w:ind w:firstLine="900"/>
        <w:jc w:val="both"/>
      </w:pPr>
      <w:r>
        <w:t>Результат процедуры: выданное положительное (или отрицательное) заключение.</w:t>
      </w: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203BD7">
      <w:pPr>
        <w:pStyle w:val="a3"/>
        <w:ind w:firstLine="900"/>
        <w:jc w:val="both"/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lastRenderedPageBreak/>
        <w:t>Приложение № 1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b/>
          <w:bCs/>
          <w:sz w:val="22"/>
          <w:szCs w:val="22"/>
          <w:lang w:val="tt-RU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2"/>
          <w:szCs w:val="22"/>
        </w:rPr>
        <w:t>Образец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)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На официальном бланке организации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Исх. №____ от ___________ г.                                        </w:t>
      </w:r>
    </w:p>
    <w:p w:rsidR="005D00A0" w:rsidRDefault="00695D66" w:rsidP="005D00A0">
      <w:pPr>
        <w:autoSpaceDE w:val="0"/>
        <w:autoSpaceDN w:val="0"/>
        <w:adjustRightInd w:val="0"/>
        <w:spacing w:after="200" w:line="276" w:lineRule="auto"/>
        <w:ind w:left="5812"/>
        <w:rPr>
          <w:lang w:val="tt-RU"/>
        </w:rPr>
      </w:pPr>
      <w:r>
        <w:rPr>
          <w:rFonts w:ascii="Times New Roman CYR" w:hAnsi="Times New Roman CYR" w:cs="Times New Roman CYR"/>
        </w:rPr>
        <w:t>Д</w:t>
      </w:r>
      <w:r w:rsidR="005D00A0">
        <w:rPr>
          <w:rFonts w:ascii="Times New Roman CYR" w:hAnsi="Times New Roman CYR" w:cs="Times New Roman CYR"/>
        </w:rPr>
        <w:t xml:space="preserve">иректору ООО </w:t>
      </w:r>
      <w:r w:rsidR="005D00A0">
        <w:rPr>
          <w:lang w:val="tt-RU"/>
        </w:rPr>
        <w:t>«</w:t>
      </w:r>
      <w:r>
        <w:rPr>
          <w:lang w:val="tt-RU"/>
        </w:rPr>
        <w:t>УралЭкспертиза</w:t>
      </w:r>
      <w:r w:rsidR="005D00A0">
        <w:rPr>
          <w:lang w:val="tt-RU"/>
        </w:rPr>
        <w:t xml:space="preserve">» </w:t>
      </w:r>
    </w:p>
    <w:p w:rsidR="005D00A0" w:rsidRDefault="00695D66" w:rsidP="005D00A0">
      <w:pPr>
        <w:autoSpaceDE w:val="0"/>
        <w:autoSpaceDN w:val="0"/>
        <w:adjustRightInd w:val="0"/>
        <w:spacing w:after="200" w:line="276" w:lineRule="auto"/>
        <w:ind w:left="581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Рогожкину В.В.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ind w:left="5040"/>
        <w:rPr>
          <w:sz w:val="28"/>
          <w:szCs w:val="28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Заявление 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</w:rPr>
        <w:t>о проведении негосударственной экспертизы</w:t>
      </w:r>
    </w:p>
    <w:p w:rsidR="005D00A0" w:rsidRDefault="005D00A0" w:rsidP="00695D66">
      <w:pPr>
        <w:pBdr>
          <w:bottom w:val="single" w:sz="4" w:space="1" w:color="auto"/>
        </w:pBdr>
        <w:autoSpaceDE w:val="0"/>
        <w:autoSpaceDN w:val="0"/>
        <w:adjustRightInd w:val="0"/>
        <w:spacing w:after="200"/>
        <w:jc w:val="center"/>
        <w:rPr>
          <w:lang w:val="tt-RU"/>
        </w:rPr>
      </w:pPr>
      <w:r>
        <w:rPr>
          <w:rFonts w:ascii="Times New Roman CYR" w:hAnsi="Times New Roman CYR" w:cs="Times New Roman CYR"/>
          <w:u w:val="single"/>
        </w:rPr>
        <w:t xml:space="preserve">                                                      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sz w:val="28"/>
          <w:szCs w:val="28"/>
          <w:lang w:val="tt-RU"/>
        </w:rPr>
        <w:tab/>
        <w:t xml:space="preserve">                                    </w:t>
      </w:r>
      <w:r>
        <w:rPr>
          <w:sz w:val="16"/>
          <w:szCs w:val="16"/>
          <w:lang w:val="tt-RU"/>
        </w:rPr>
        <w:t>(</w:t>
      </w:r>
      <w:r>
        <w:rPr>
          <w:rFonts w:ascii="Times New Roman CYR" w:hAnsi="Times New Roman CYR" w:cs="Times New Roman CYR"/>
          <w:sz w:val="16"/>
          <w:szCs w:val="16"/>
        </w:rPr>
        <w:t>Наименование организации-заявителя)</w:t>
      </w:r>
    </w:p>
    <w:p w:rsidR="009578F3" w:rsidRPr="009578F3" w:rsidRDefault="005D00A0" w:rsidP="00AB1E86">
      <w:pPr>
        <w:pBdr>
          <w:bottom w:val="single" w:sz="4" w:space="1" w:color="auto"/>
        </w:pBdr>
        <w:autoSpaceDE w:val="0"/>
        <w:autoSpaceDN w:val="0"/>
        <w:adjustRightInd w:val="0"/>
        <w:spacing w:after="200"/>
        <w:jc w:val="both"/>
        <w:rPr>
          <w:lang w:val="tt-RU"/>
        </w:rPr>
      </w:pPr>
      <w:r>
        <w:rPr>
          <w:rFonts w:ascii="Times New Roman CYR" w:hAnsi="Times New Roman CYR" w:cs="Times New Roman CYR"/>
        </w:rPr>
        <w:t xml:space="preserve">направляет на экспертизу </w:t>
      </w:r>
      <w:r>
        <w:rPr>
          <w:rFonts w:ascii="Times New Roman CYR" w:hAnsi="Times New Roman CYR" w:cs="Times New Roman CYR"/>
          <w:u w:val="single"/>
        </w:rPr>
        <w:t xml:space="preserve">проектную документацию и результаты инженерных изысканий по </w:t>
      </w:r>
      <w:r w:rsidRPr="00AB1E86">
        <w:rPr>
          <w:rFonts w:ascii="Times New Roman CYR" w:hAnsi="Times New Roman CYR" w:cs="Times New Roman CYR"/>
        </w:rPr>
        <w:t>объекту</w:t>
      </w:r>
      <w:r>
        <w:rPr>
          <w:rFonts w:ascii="Times New Roman CYR" w:hAnsi="Times New Roman CYR" w:cs="Times New Roman CYR"/>
          <w:u w:val="single"/>
        </w:rPr>
        <w:t xml:space="preserve"> </w:t>
      </w:r>
    </w:p>
    <w:p w:rsidR="005D00A0" w:rsidRDefault="005D00A0" w:rsidP="005D00A0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   (Наименование источника финансирования, указать наименование организации)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</w:rPr>
      </w:pPr>
      <w:r>
        <w:rPr>
          <w:lang w:val="tt-RU"/>
        </w:rPr>
        <w:t xml:space="preserve">                              </w:t>
      </w:r>
      <w:r>
        <w:rPr>
          <w:rFonts w:ascii="Times New Roman CYR" w:hAnsi="Times New Roman CYR" w:cs="Times New Roman CYR"/>
        </w:rPr>
        <w:t>Оплата проведения экспертизы гарантируется.</w:t>
      </w:r>
    </w:p>
    <w:p w:rsidR="005D00A0" w:rsidRPr="00747875" w:rsidRDefault="005D00A0" w:rsidP="005D00A0">
      <w:pPr>
        <w:autoSpaceDE w:val="0"/>
        <w:autoSpaceDN w:val="0"/>
        <w:adjustRightInd w:val="0"/>
        <w:spacing w:after="200"/>
        <w:rPr>
          <w:rFonts w:ascii="Calibri" w:hAnsi="Calibri" w:cs="Calibri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 xml:space="preserve">Приложение 1. </w:t>
      </w:r>
      <w:r w:rsidRPr="00747875">
        <w:rPr>
          <w:rFonts w:ascii="Times New Roman CYR" w:hAnsi="Times New Roman CYR" w:cs="Times New Roman CYR"/>
          <w:b/>
          <w:bCs/>
        </w:rPr>
        <w:t xml:space="preserve">Анкета Заказчика (Заявителя) </w:t>
      </w:r>
      <w:r w:rsidRPr="00747875">
        <w:rPr>
          <w:rFonts w:ascii="Times New Roman CYR" w:hAnsi="Times New Roman CYR" w:cs="Times New Roman CYR"/>
          <w:b/>
        </w:rPr>
        <w:t xml:space="preserve">(по форме)                                            </w:t>
      </w:r>
      <w:r w:rsidRPr="00747875">
        <w:rPr>
          <w:rFonts w:ascii="Calibri" w:hAnsi="Calibri" w:cs="Calibri"/>
          <w:b/>
          <w:sz w:val="22"/>
          <w:szCs w:val="22"/>
        </w:rPr>
        <w:t xml:space="preserve"> </w:t>
      </w:r>
    </w:p>
    <w:p w:rsidR="00747875" w:rsidRPr="00747875" w:rsidRDefault="005D00A0" w:rsidP="00747875">
      <w:pPr>
        <w:autoSpaceDE w:val="0"/>
        <w:autoSpaceDN w:val="0"/>
        <w:adjustRightInd w:val="0"/>
        <w:ind w:left="57" w:right="463" w:hanging="57"/>
        <w:jc w:val="both"/>
        <w:rPr>
          <w:rFonts w:ascii="Times New Roman CYR" w:hAnsi="Times New Roman CYR" w:cs="Times New Roman CYR"/>
          <w:b/>
          <w:bCs/>
        </w:rPr>
      </w:pPr>
      <w:r w:rsidRPr="00747875">
        <w:rPr>
          <w:rFonts w:ascii="Times New Roman CYR" w:hAnsi="Times New Roman CYR" w:cs="Times New Roman CYR"/>
          <w:b/>
          <w:bCs/>
        </w:rPr>
        <w:t xml:space="preserve">Приложение 2. </w:t>
      </w:r>
      <w:r w:rsidR="00747875" w:rsidRPr="00747875">
        <w:rPr>
          <w:rFonts w:ascii="Times New Roman CYR" w:hAnsi="Times New Roman CYR" w:cs="Times New Roman CYR"/>
          <w:b/>
          <w:bCs/>
        </w:rPr>
        <w:t>Перечень документов, представляемых для проведения</w:t>
      </w:r>
    </w:p>
    <w:p w:rsidR="00747875" w:rsidRPr="00747875" w:rsidRDefault="00747875" w:rsidP="00747875">
      <w:pPr>
        <w:autoSpaceDE w:val="0"/>
        <w:autoSpaceDN w:val="0"/>
        <w:adjustRightInd w:val="0"/>
        <w:ind w:left="57" w:right="463" w:hanging="57"/>
        <w:jc w:val="both"/>
        <w:rPr>
          <w:rFonts w:ascii="Times New Roman CYR" w:hAnsi="Times New Roman CYR" w:cs="Times New Roman CYR"/>
          <w:b/>
          <w:bCs/>
        </w:rPr>
      </w:pPr>
      <w:r w:rsidRPr="00747875">
        <w:rPr>
          <w:rFonts w:ascii="Times New Roman CYR" w:hAnsi="Times New Roman CYR" w:cs="Times New Roman CYR"/>
          <w:b/>
          <w:bCs/>
        </w:rPr>
        <w:t>негосударственной экспертизы</w:t>
      </w:r>
      <w:r w:rsidR="002B27EE">
        <w:rPr>
          <w:rFonts w:ascii="Times New Roman CYR" w:hAnsi="Times New Roman CYR" w:cs="Times New Roman CYR"/>
          <w:b/>
          <w:bCs/>
        </w:rPr>
        <w:t xml:space="preserve"> </w:t>
      </w:r>
      <w:r w:rsidRPr="00747875">
        <w:rPr>
          <w:rFonts w:ascii="Times New Roman CYR" w:hAnsi="Times New Roman CYR" w:cs="Times New Roman CYR"/>
          <w:b/>
          <w:bCs/>
        </w:rPr>
        <w:t>проектной документации, результатов инженерных изысканий</w:t>
      </w:r>
    </w:p>
    <w:p w:rsidR="005D00A0" w:rsidRDefault="005D00A0" w:rsidP="005D00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Приложение 3. Копия задания на проектирование </w:t>
      </w:r>
    </w:p>
    <w:p w:rsidR="005D00A0" w:rsidRDefault="005D00A0" w:rsidP="005D00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Приложение 4. Результаты инженерных изысканий </w:t>
      </w:r>
      <w:r>
        <w:rPr>
          <w:rFonts w:ascii="Times New Roman CYR" w:hAnsi="Times New Roman CYR" w:cs="Times New Roman CYR"/>
        </w:rPr>
        <w:t xml:space="preserve">(по описи)                                                   </w:t>
      </w:r>
    </w:p>
    <w:p w:rsidR="005D00A0" w:rsidRDefault="005D00A0" w:rsidP="005D00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Приложение 5. Копия задания на выполнение инженерно-геологических изысканий</w:t>
      </w:r>
      <w:r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  <w:b/>
          <w:bCs/>
        </w:rPr>
        <w:t>копия задания на выполнение инженерно-геодезических изысканий</w:t>
      </w:r>
      <w:r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  <w:b/>
          <w:bCs/>
        </w:rPr>
        <w:t>копия задания на проведение инженерно-экологических, инженерно-гидрометеорологических изысканий и оценка радиационной обстановки территории</w:t>
      </w:r>
      <w:r>
        <w:rPr>
          <w:rFonts w:ascii="Times New Roman CYR" w:hAnsi="Times New Roman CYR" w:cs="Times New Roman CYR"/>
        </w:rPr>
        <w:t xml:space="preserve">.                                                                                                                                                       </w:t>
      </w:r>
    </w:p>
    <w:p w:rsidR="005D00A0" w:rsidRDefault="005D00A0" w:rsidP="005D00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</w:rPr>
        <w:t xml:space="preserve">Приложение 6. Технические условия подключения объекта к сетям инженерно-технического обеспечения </w:t>
      </w:r>
      <w:r>
        <w:rPr>
          <w:rFonts w:ascii="Times New Roman CYR" w:hAnsi="Times New Roman CYR" w:cs="Times New Roman CYR"/>
        </w:rPr>
        <w:t>(по перечню)</w:t>
      </w:r>
    </w:p>
    <w:p w:rsidR="005D00A0" w:rsidRDefault="005D00A0" w:rsidP="005D00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  <w:lang w:val="tt-RU"/>
        </w:rPr>
        <w:t xml:space="preserve">№ </w:t>
      </w:r>
      <w:r>
        <w:rPr>
          <w:rFonts w:ascii="Times New Roman CYR" w:hAnsi="Times New Roman CYR" w:cs="Times New Roman CYR"/>
          <w:sz w:val="20"/>
          <w:szCs w:val="20"/>
        </w:rPr>
        <w:t xml:space="preserve">телефона/факса  </w:t>
      </w:r>
    </w:p>
    <w:p w:rsidR="005D00A0" w:rsidRDefault="005D00A0" w:rsidP="005D00A0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e-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mail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: </w:t>
      </w:r>
      <w:hyperlink r:id="rId15" w:history="1">
        <w:r w:rsidRPr="00B048E0">
          <w:rPr>
            <w:rStyle w:val="a4"/>
            <w:vanish/>
            <w:sz w:val="20"/>
            <w:szCs w:val="20"/>
            <w:lang w:val="tt-RU"/>
          </w:rPr>
          <w:t>proekt@tatnipi.ru</w:t>
        </w:r>
      </w:hyperlink>
      <w:r>
        <w:rPr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>для направления замечаний экспертизы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Руководитель организации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__________________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ФИО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  <w:lang w:val="tt-RU"/>
        </w:rPr>
        <w:t>(</w:t>
      </w:r>
      <w:r>
        <w:rPr>
          <w:rFonts w:ascii="Times New Roman CYR" w:hAnsi="Times New Roman CYR" w:cs="Times New Roman CYR"/>
          <w:i/>
          <w:iCs/>
        </w:rPr>
        <w:t>Должность)</w:t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  <w:t>(подпись)</w:t>
      </w:r>
      <w:r>
        <w:rPr>
          <w:rFonts w:ascii="Times New Roman CYR" w:hAnsi="Times New Roman CYR" w:cs="Times New Roman CYR"/>
          <w:i/>
          <w:iCs/>
        </w:rPr>
        <w:tab/>
      </w:r>
      <w:r>
        <w:rPr>
          <w:rFonts w:ascii="Times New Roman CYR" w:hAnsi="Times New Roman CYR" w:cs="Times New Roman CYR"/>
          <w:i/>
          <w:iCs/>
        </w:rPr>
        <w:tab/>
        <w:t xml:space="preserve">        </w:t>
      </w:r>
      <w:r>
        <w:rPr>
          <w:rFonts w:ascii="Times New Roman CYR" w:hAnsi="Times New Roman CYR" w:cs="Times New Roman CYR"/>
          <w:i/>
          <w:iCs/>
        </w:rPr>
        <w:tab/>
        <w:t>(расшифровка)</w:t>
      </w:r>
    </w:p>
    <w:p w:rsidR="00AB1E86" w:rsidRDefault="00AB1E86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i/>
          <w:iCs/>
        </w:rPr>
      </w:pPr>
    </w:p>
    <w:p w:rsidR="00AB1E86" w:rsidRDefault="00AB1E86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i/>
          <w:iCs/>
        </w:rPr>
      </w:pPr>
    </w:p>
    <w:p w:rsidR="00695D66" w:rsidRDefault="00695D66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5D00A0" w:rsidRPr="00832E7C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832E7C">
        <w:rPr>
          <w:rFonts w:ascii="Times New Roman CYR" w:hAnsi="Times New Roman CYR" w:cs="Times New Roman CYR"/>
          <w:b/>
          <w:bCs/>
          <w:sz w:val="22"/>
          <w:szCs w:val="22"/>
        </w:rPr>
        <w:lastRenderedPageBreak/>
        <w:t>Приложение № 2</w:t>
      </w:r>
    </w:p>
    <w:p w:rsidR="005D00A0" w:rsidRPr="00832E7C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i/>
          <w:sz w:val="22"/>
          <w:szCs w:val="22"/>
        </w:rPr>
      </w:pPr>
      <w:r w:rsidRPr="00832E7C">
        <w:rPr>
          <w:rFonts w:ascii="Times New Roman CYR" w:hAnsi="Times New Roman CYR" w:cs="Times New Roman CYR"/>
          <w:b/>
          <w:bCs/>
          <w:i/>
          <w:sz w:val="22"/>
          <w:szCs w:val="22"/>
        </w:rPr>
        <w:t>(Образец)</w:t>
      </w:r>
    </w:p>
    <w:p w:rsidR="005D00A0" w:rsidRPr="00832E7C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5D00A0" w:rsidRDefault="005D00A0" w:rsidP="005D00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Анкета заявителя </w:t>
      </w:r>
    </w:p>
    <w:tbl>
      <w:tblPr>
        <w:tblW w:w="0" w:type="auto"/>
        <w:tblInd w:w="-68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  <w:lang w:val="tt-RU"/>
              </w:rPr>
              <w:t xml:space="preserve">I. </w:t>
            </w:r>
            <w:r>
              <w:rPr>
                <w:rFonts w:ascii="Times New Roman CYR" w:hAnsi="Times New Roman CYR" w:cs="Times New Roman CYR"/>
                <w:b/>
                <w:bCs/>
              </w:rPr>
              <w:t>Сведения о заказчике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а) для юридического лица: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Полное и сокращенное наименование юридического лица (организации)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Фамилия, имя, отчество и должность руководителя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Информация о документе, на основании которого действует заявитель при подписании договора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(устав организации, приказ на руководителя, доверенность – копии документов прикладываются к настоящей анкете)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78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Свидетельство о государственной регистрации юридического лица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(копия свидетельства прикладывается к настоящей анкете)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 (почтовый)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электронной почты (E-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Банковские  реквизиты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Р\с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К\с                           и/или                       Л\с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Телефон/факс:     организации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бухгалтерии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  <w:lang w:val="tt-RU"/>
              </w:rPr>
              <w:t xml:space="preserve">II. </w:t>
            </w:r>
            <w:r>
              <w:rPr>
                <w:rFonts w:ascii="Times New Roman CYR" w:hAnsi="Times New Roman CYR" w:cs="Times New Roman CYR"/>
                <w:b/>
                <w:bCs/>
              </w:rPr>
              <w:t>Сведения об объекте капитального строительства: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объекта предполагаемого строительства (реконструкция, капремонт)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Месторасположение объекта (почтовый (строительный) адрес объекта капстроительства)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Основные технико-экономические характеристики объекта капстроительства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Застройщик (наименование организации)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lastRenderedPageBreak/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 (почтовый)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  <w:lang w:val="tt-RU"/>
              </w:rPr>
              <w:t xml:space="preserve">III. </w:t>
            </w:r>
            <w:r>
              <w:rPr>
                <w:rFonts w:ascii="Times New Roman CYR" w:hAnsi="Times New Roman CYR" w:cs="Times New Roman CYR"/>
                <w:b/>
                <w:bCs/>
              </w:rPr>
              <w:t>Сведения об исполнителях работ: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  <w:lang w:val="tt-RU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лицах, осуществивших подготовку проектной документации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 выполнивших инженерные изыскания)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а)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генпроектировщик</w:t>
            </w:r>
            <w:proofErr w:type="spellEnd"/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Фамилия, имя, отчество и должность руководителя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Реквизиты свидетельства (свидетельств) о допуске к видам работ по подготовке проектной документации и (или) по инженерным изысканиям, выданного (выданных) саморегулируемой организацией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Место нахождения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электронной почты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Телефон/факс организации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б) осуществляющих подготовку проектной документации:</w:t>
            </w: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Фамилия, имя, отчество и должность руководителя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Реквизиты свидетельства (свидетельств) о допуске к видам работ по подготовке проектной документации и (или) по инженерным изысканиям, выданного (выданных) саморегулируемой организацией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Место нахождения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электронной почты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Телефон/факс организации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в) инженерно-геологические и инженерно-геодезические изыскания:</w:t>
            </w: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Фамилия, имя, отчество и должность руководителя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221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Реквизиты свидетельства (свидетельств) о допуске к видам работ по подготовке проектной документации и (или) по инженерным изысканиям, выданного (выданных) саморегулируемой организацией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Место нахождения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lastRenderedPageBreak/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электронной почты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Телефон/факс организации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г) инженерно-экологические и гидрометеорологические изыскания:</w:t>
            </w: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Полное наименование юридического лица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Фамилия, имя, отчество и должность руководителя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Реквизиты свидетельства (свидетельств) о допуске к видам работ по подготовке проектной документации и (или) по инженерным изысканиям, выданного (выданных) саморегулируемой организацией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Место нахождения юридического лица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электронной почты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Телефон/факс организации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  <w:lang w:val="tt-RU"/>
              </w:rPr>
              <w:t xml:space="preserve">IV.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Сведения о заявителе 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  <w:lang w:val="tt-RU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если заявитель и заказчик не одно и то же лицо)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10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а) для юридического лица: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Полное и сокращенное наименование юридического лица (организации)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Фамилия, имя, отчество и должность руководителя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Информация о документе, на основании которого действует заявитель при подписании договора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(устав организации, приказ на руководителя, доверенность – копии документов прикладываются к настоящей анкете)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Свидетельство о государственной регистрации юридического лица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(копия свидетельства прикладывается к настоящей анкете)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Адрес: юридический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фактический (почтовый)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электронной почты (E-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Банковские  реквизиты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Р\с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К\с                         и/или                     Л\с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КПП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Телефон/факс:    организации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45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 xml:space="preserve">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бухгалтерии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</w:tbl>
    <w:p w:rsidR="005D00A0" w:rsidRDefault="005D00A0" w:rsidP="005D00A0">
      <w:pPr>
        <w:autoSpaceDE w:val="0"/>
        <w:autoSpaceDN w:val="0"/>
        <w:adjustRightInd w:val="0"/>
        <w:rPr>
          <w:b/>
          <w:bCs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rPr>
          <w:b/>
          <w:bCs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right="-513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</w:rPr>
        <w:t xml:space="preserve">Директор ООО </w:t>
      </w:r>
      <w:r>
        <w:rPr>
          <w:b/>
          <w:bCs/>
          <w:lang w:val="tt-RU"/>
        </w:rPr>
        <w:t>«</w:t>
      </w:r>
      <w:r w:rsidR="00747875">
        <w:rPr>
          <w:b/>
          <w:bCs/>
          <w:lang w:val="tt-RU"/>
        </w:rPr>
        <w:t xml:space="preserve"> </w:t>
      </w:r>
      <w:r w:rsidR="002B27EE">
        <w:rPr>
          <w:b/>
          <w:bCs/>
          <w:lang w:val="tt-RU"/>
        </w:rPr>
        <w:t xml:space="preserve">                     </w:t>
      </w:r>
      <w:r>
        <w:rPr>
          <w:b/>
          <w:bCs/>
          <w:lang w:val="tt-RU"/>
        </w:rPr>
        <w:t xml:space="preserve">»  __________________________  </w:t>
      </w:r>
    </w:p>
    <w:p w:rsidR="005D00A0" w:rsidRDefault="005D00A0" w:rsidP="005D00A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  <w:lang w:val="tt-RU"/>
        </w:rPr>
        <w:t xml:space="preserve">                                  </w:t>
      </w:r>
      <w:r w:rsidR="00747875">
        <w:rPr>
          <w:b/>
          <w:bCs/>
          <w:sz w:val="20"/>
          <w:szCs w:val="20"/>
          <w:lang w:val="tt-RU"/>
        </w:rPr>
        <w:t xml:space="preserve">                  </w:t>
      </w:r>
      <w:r w:rsidR="002B27EE">
        <w:rPr>
          <w:b/>
          <w:bCs/>
          <w:sz w:val="20"/>
          <w:szCs w:val="20"/>
          <w:lang w:val="tt-RU"/>
        </w:rPr>
        <w:t xml:space="preserve">                      </w:t>
      </w:r>
      <w:r w:rsidR="00747875">
        <w:rPr>
          <w:b/>
          <w:bCs/>
          <w:sz w:val="20"/>
          <w:szCs w:val="20"/>
          <w:lang w:val="tt-RU"/>
        </w:rPr>
        <w:t xml:space="preserve">           </w:t>
      </w:r>
      <w:r>
        <w:rPr>
          <w:b/>
          <w:bCs/>
          <w:sz w:val="20"/>
          <w:szCs w:val="20"/>
          <w:lang w:val="tt-RU"/>
        </w:rPr>
        <w:t xml:space="preserve"> (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подпись)</w:t>
      </w:r>
      <w:r w:rsidR="00747875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</w:t>
      </w:r>
      <w:r w:rsidR="002B27EE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</w:t>
      </w:r>
      <w:r w:rsidR="00747875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(Ф.И.О)</w:t>
      </w:r>
    </w:p>
    <w:p w:rsidR="005D00A0" w:rsidRDefault="005D00A0" w:rsidP="005D00A0">
      <w:pPr>
        <w:autoSpaceDE w:val="0"/>
        <w:autoSpaceDN w:val="0"/>
        <w:adjustRightInd w:val="0"/>
        <w:ind w:right="-513"/>
        <w:rPr>
          <w:b/>
          <w:bCs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right="-513"/>
        <w:rPr>
          <w:b/>
          <w:bCs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right="-513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</w:rPr>
        <w:t>Гл. бухгалтер                                _________________</w:t>
      </w:r>
      <w:r w:rsidR="00747875">
        <w:rPr>
          <w:rFonts w:ascii="Times New Roman CYR" w:hAnsi="Times New Roman CYR" w:cs="Times New Roman CYR"/>
          <w:b/>
          <w:bCs/>
        </w:rPr>
        <w:t xml:space="preserve">_________  </w:t>
      </w:r>
    </w:p>
    <w:p w:rsidR="005D00A0" w:rsidRDefault="005D00A0" w:rsidP="005D00A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8"/>
          <w:szCs w:val="28"/>
          <w:lang w:val="tt-RU"/>
        </w:rPr>
        <w:t xml:space="preserve">                                                         </w:t>
      </w:r>
      <w:r w:rsidR="00747875">
        <w:rPr>
          <w:b/>
          <w:bCs/>
          <w:sz w:val="28"/>
          <w:szCs w:val="28"/>
          <w:lang w:val="tt-RU"/>
        </w:rPr>
        <w:t xml:space="preserve">       </w:t>
      </w:r>
      <w:r>
        <w:rPr>
          <w:b/>
          <w:bCs/>
          <w:sz w:val="20"/>
          <w:szCs w:val="20"/>
          <w:lang w:val="tt-RU"/>
        </w:rPr>
        <w:t>(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подпись)</w:t>
      </w:r>
      <w:r w:rsidR="00747875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</w:t>
      </w:r>
      <w:r w:rsidR="002B27EE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</w:t>
      </w:r>
      <w:bookmarkStart w:id="0" w:name="_GoBack"/>
      <w:bookmarkEnd w:id="0"/>
      <w:r w:rsidR="00747875">
        <w:rPr>
          <w:rFonts w:ascii="Times New Roman CYR" w:hAnsi="Times New Roman CYR" w:cs="Times New Roman CYR"/>
          <w:b/>
          <w:bCs/>
          <w:sz w:val="20"/>
          <w:szCs w:val="20"/>
        </w:rPr>
        <w:t>(Ф.И.О)</w:t>
      </w:r>
    </w:p>
    <w:p w:rsidR="005D00A0" w:rsidRDefault="005D00A0" w:rsidP="005D00A0">
      <w:pPr>
        <w:autoSpaceDE w:val="0"/>
        <w:autoSpaceDN w:val="0"/>
        <w:adjustRightInd w:val="0"/>
        <w:rPr>
          <w:b/>
          <w:bCs/>
          <w:sz w:val="20"/>
          <w:szCs w:val="20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М.П.</w:t>
      </w: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Pr="00F31C18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F31C18">
        <w:rPr>
          <w:rFonts w:ascii="Times New Roman CYR" w:hAnsi="Times New Roman CYR" w:cs="Times New Roman CYR"/>
          <w:b/>
          <w:bCs/>
          <w:sz w:val="22"/>
          <w:szCs w:val="22"/>
        </w:rPr>
        <w:lastRenderedPageBreak/>
        <w:t>Приложение № 3</w:t>
      </w:r>
    </w:p>
    <w:p w:rsidR="005D00A0" w:rsidRPr="00F31C18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i/>
          <w:sz w:val="22"/>
          <w:szCs w:val="22"/>
        </w:rPr>
      </w:pPr>
      <w:r w:rsidRPr="00F31C18">
        <w:rPr>
          <w:rFonts w:ascii="Times New Roman CYR" w:hAnsi="Times New Roman CYR" w:cs="Times New Roman CYR"/>
          <w:b/>
          <w:bCs/>
          <w:i/>
          <w:sz w:val="22"/>
          <w:szCs w:val="22"/>
        </w:rPr>
        <w:t>(Образец)</w:t>
      </w:r>
    </w:p>
    <w:p w:rsidR="005D00A0" w:rsidRDefault="005D00A0" w:rsidP="005D00A0">
      <w:pPr>
        <w:autoSpaceDE w:val="0"/>
        <w:autoSpaceDN w:val="0"/>
        <w:adjustRightInd w:val="0"/>
        <w:ind w:right="-236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Полное наименование объекта:  </w:t>
      </w:r>
    </w:p>
    <w:p w:rsidR="005D00A0" w:rsidRDefault="005D00A0" w:rsidP="005D00A0">
      <w:pPr>
        <w:autoSpaceDE w:val="0"/>
        <w:autoSpaceDN w:val="0"/>
        <w:adjustRightInd w:val="0"/>
        <w:ind w:left="741" w:right="463"/>
        <w:jc w:val="center"/>
        <w:rPr>
          <w:sz w:val="20"/>
          <w:szCs w:val="20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741" w:right="463"/>
        <w:jc w:val="center"/>
        <w:rPr>
          <w:sz w:val="20"/>
          <w:szCs w:val="20"/>
          <w:lang w:val="tt-RU"/>
        </w:rPr>
      </w:pPr>
    </w:p>
    <w:p w:rsidR="00747875" w:rsidRDefault="00747875" w:rsidP="005D00A0">
      <w:pPr>
        <w:autoSpaceDE w:val="0"/>
        <w:autoSpaceDN w:val="0"/>
        <w:adjustRightInd w:val="0"/>
        <w:ind w:left="741" w:right="463"/>
        <w:jc w:val="center"/>
        <w:rPr>
          <w:sz w:val="20"/>
          <w:szCs w:val="20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57" w:right="463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 документов, представляемых для проведения</w:t>
      </w:r>
    </w:p>
    <w:p w:rsidR="005D00A0" w:rsidRDefault="005D00A0" w:rsidP="005D00A0">
      <w:pPr>
        <w:autoSpaceDE w:val="0"/>
        <w:autoSpaceDN w:val="0"/>
        <w:adjustRightInd w:val="0"/>
        <w:ind w:left="57" w:right="463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  <w:lang w:val="tt-RU"/>
        </w:rPr>
        <w:t>не</w:t>
      </w:r>
      <w:r>
        <w:rPr>
          <w:rFonts w:ascii="Times New Roman CYR" w:hAnsi="Times New Roman CYR" w:cs="Times New Roman CYR"/>
          <w:b/>
          <w:bCs/>
        </w:rPr>
        <w:t>государственной экспертизы</w:t>
      </w:r>
    </w:p>
    <w:p w:rsidR="005D00A0" w:rsidRDefault="005D00A0" w:rsidP="005D00A0">
      <w:pPr>
        <w:autoSpaceDE w:val="0"/>
        <w:autoSpaceDN w:val="0"/>
        <w:adjustRightInd w:val="0"/>
        <w:ind w:left="57" w:right="463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проектной документации, результатов инженерных изысканий</w:t>
      </w:r>
    </w:p>
    <w:p w:rsidR="005D00A0" w:rsidRDefault="005D00A0" w:rsidP="005D00A0">
      <w:pPr>
        <w:autoSpaceDE w:val="0"/>
        <w:autoSpaceDN w:val="0"/>
        <w:adjustRightInd w:val="0"/>
        <w:ind w:left="57" w:right="463"/>
        <w:jc w:val="center"/>
        <w:rPr>
          <w:b/>
          <w:bCs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ind w:left="57" w:right="463"/>
        <w:jc w:val="center"/>
        <w:rPr>
          <w:rFonts w:ascii="Times New Roman CYR" w:hAnsi="Times New Roman CYR" w:cs="Times New Roman CYR"/>
        </w:rPr>
      </w:pPr>
      <w:r>
        <w:rPr>
          <w:b/>
          <w:bCs/>
          <w:lang w:val="tt-RU"/>
        </w:rPr>
        <w:t>(</w:t>
      </w:r>
      <w:r>
        <w:rPr>
          <w:rFonts w:ascii="Times New Roman CYR" w:hAnsi="Times New Roman CYR" w:cs="Times New Roman CYR"/>
        </w:rPr>
        <w:t>указать представляемую документацию)</w:t>
      </w:r>
    </w:p>
    <w:tbl>
      <w:tblPr>
        <w:tblW w:w="10176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573"/>
        <w:gridCol w:w="6353"/>
        <w:gridCol w:w="969"/>
        <w:gridCol w:w="900"/>
        <w:gridCol w:w="1381"/>
      </w:tblGrid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F31C18">
              <w:rPr>
                <w:lang w:val="tt-RU"/>
              </w:rPr>
              <w:t>№</w:t>
            </w:r>
          </w:p>
          <w:p w:rsidR="005D00A0" w:rsidRPr="00F31C18" w:rsidRDefault="005D00A0" w:rsidP="009578F3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F31C18">
              <w:t>п/п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6"/>
                <w:highlight w:val="white"/>
              </w:rPr>
            </w:pPr>
            <w:r w:rsidRPr="00F31C18">
              <w:rPr>
                <w:b/>
                <w:bCs/>
                <w:color w:val="000000"/>
                <w:spacing w:val="6"/>
                <w:highlight w:val="white"/>
              </w:rPr>
              <w:t>Наименование документации</w:t>
            </w:r>
          </w:p>
          <w:p w:rsidR="005D00A0" w:rsidRPr="00F31C18" w:rsidRDefault="005D00A0" w:rsidP="009578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6"/>
                <w:highlight w:val="white"/>
              </w:rPr>
            </w:pPr>
            <w:r w:rsidRPr="00F31C18">
              <w:rPr>
                <w:color w:val="000000"/>
                <w:spacing w:val="6"/>
                <w:highlight w:val="white"/>
                <w:lang w:val="tt-RU"/>
              </w:rPr>
              <w:t>(</w:t>
            </w:r>
            <w:r w:rsidRPr="00F31C18">
              <w:rPr>
                <w:b/>
                <w:bCs/>
                <w:color w:val="000000"/>
                <w:spacing w:val="6"/>
                <w:highlight w:val="white"/>
              </w:rPr>
              <w:t xml:space="preserve">с указанием организации выдавшей документ, </w:t>
            </w:r>
          </w:p>
          <w:p w:rsidR="005D00A0" w:rsidRPr="00F31C18" w:rsidRDefault="005D00A0" w:rsidP="009578F3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F31C18">
              <w:rPr>
                <w:b/>
                <w:bCs/>
                <w:color w:val="000000"/>
                <w:spacing w:val="6"/>
                <w:highlight w:val="white"/>
              </w:rPr>
              <w:t>номер, дата</w:t>
            </w:r>
            <w:r w:rsidRPr="00F31C18">
              <w:rPr>
                <w:color w:val="000000"/>
                <w:spacing w:val="6"/>
                <w:highlight w:val="white"/>
              </w:rPr>
              <w:t>)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autoSpaceDE w:val="0"/>
              <w:autoSpaceDN w:val="0"/>
              <w:adjustRightInd w:val="0"/>
              <w:ind w:left="-51" w:right="-108"/>
              <w:jc w:val="center"/>
              <w:rPr>
                <w:lang w:val="tt-RU"/>
              </w:rPr>
            </w:pPr>
            <w:r w:rsidRPr="00F31C18">
              <w:t xml:space="preserve">Требуется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autoSpaceDE w:val="0"/>
              <w:autoSpaceDN w:val="0"/>
              <w:adjustRightInd w:val="0"/>
              <w:ind w:hanging="51"/>
              <w:jc w:val="center"/>
            </w:pPr>
            <w:r w:rsidRPr="00F31C18">
              <w:t>Не</w:t>
            </w:r>
          </w:p>
          <w:p w:rsidR="005D00A0" w:rsidRPr="00F31C18" w:rsidRDefault="005D00A0" w:rsidP="009578F3">
            <w:pPr>
              <w:autoSpaceDE w:val="0"/>
              <w:autoSpaceDN w:val="0"/>
              <w:adjustRightInd w:val="0"/>
              <w:ind w:hanging="51"/>
              <w:jc w:val="center"/>
              <w:rPr>
                <w:lang w:val="tt-RU"/>
              </w:rPr>
            </w:pPr>
            <w:r w:rsidRPr="00F31C18">
              <w:t>требуется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hanging="51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Представлено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ind w:right="-108" w:hanging="51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(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заполняется специалистом экспертизы)</w:t>
            </w: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color w:val="C0C0C0"/>
                <w:sz w:val="20"/>
                <w:szCs w:val="20"/>
                <w:lang w:val="tt-RU"/>
              </w:rPr>
              <w:t>1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color w:val="C0C0C0"/>
                <w:spacing w:val="6"/>
                <w:sz w:val="20"/>
                <w:szCs w:val="20"/>
                <w:highlight w:val="white"/>
                <w:lang w:val="tt-RU"/>
              </w:rPr>
              <w:t>2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color w:val="C0C0C0"/>
                <w:sz w:val="20"/>
                <w:szCs w:val="20"/>
                <w:lang w:val="tt-RU"/>
              </w:rPr>
              <w:t>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hanging="51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color w:val="C0C0C0"/>
                <w:sz w:val="20"/>
                <w:szCs w:val="20"/>
                <w:lang w:val="tt-RU"/>
              </w:rPr>
              <w:t>4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hanging="51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color w:val="C0C0C0"/>
                <w:sz w:val="20"/>
                <w:szCs w:val="20"/>
                <w:lang w:val="tt-RU"/>
              </w:rPr>
              <w:t>5</w:t>
            </w: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  <w:r w:rsidRPr="00F31C18">
              <w:rPr>
                <w:lang w:val="tt-RU"/>
              </w:rPr>
              <w:t>1.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right="-51" w:hanging="67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34" w:hanging="234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34" w:hanging="234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  <w:r>
              <w:rPr>
                <w:lang w:val="tt-RU"/>
              </w:rPr>
              <w:t>2.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right="-51" w:hanging="67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34" w:hanging="234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34" w:hanging="234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pacing w:val="5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5"/>
                <w:highlight w:val="white"/>
              </w:rPr>
              <w:t>Технические условия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pacing w:val="6"/>
                <w:highlight w:val="white"/>
              </w:rPr>
            </w:pPr>
            <w:r>
              <w:rPr>
                <w:color w:val="000000"/>
                <w:spacing w:val="6"/>
                <w:highlight w:val="white"/>
                <w:lang w:val="tt-RU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6"/>
                <w:highlight w:val="white"/>
              </w:rPr>
              <w:t xml:space="preserve">с указанием организации  выдавшей документ, 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6"/>
                <w:highlight w:val="white"/>
              </w:rPr>
              <w:t>номер, дата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highlight w:val="white"/>
              </w:rPr>
              <w:t>)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747875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  <w:r w:rsidR="005D00A0">
              <w:rPr>
                <w:lang w:val="tt-RU"/>
              </w:rPr>
              <w:t>.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tabs>
                <w:tab w:val="left" w:pos="0"/>
                <w:tab w:val="left" w:pos="258"/>
              </w:tabs>
              <w:autoSpaceDE w:val="0"/>
              <w:autoSpaceDN w:val="0"/>
              <w:adjustRightInd w:val="0"/>
              <w:ind w:left="603" w:right="284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-51" w:right="-108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-108" w:right="-108" w:firstLine="57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747875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  <w:r w:rsidR="005D00A0">
              <w:rPr>
                <w:lang w:val="tt-RU"/>
              </w:rPr>
              <w:t>.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-108" w:right="-108" w:firstLine="57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5D00A0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9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highlight w:val="white"/>
              </w:rPr>
              <w:t xml:space="preserve">Дополнительные материалы 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(при необходимости).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pacing w:val="6"/>
                <w:highlight w:val="white"/>
              </w:rPr>
            </w:pPr>
            <w:r>
              <w:rPr>
                <w:color w:val="000000"/>
                <w:spacing w:val="6"/>
                <w:highlight w:val="white"/>
                <w:lang w:val="tt-RU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6"/>
                <w:highlight w:val="white"/>
              </w:rPr>
              <w:t>с указанием организации  выдавшей документ,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ind w:left="29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6"/>
                <w:highlight w:val="white"/>
              </w:rPr>
              <w:t>номер, дата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highlight w:val="white"/>
              </w:rPr>
              <w:t>)</w:t>
            </w: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747875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  <w:r w:rsidR="005D00A0">
              <w:rPr>
                <w:lang w:val="tt-RU"/>
              </w:rPr>
              <w:t>.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9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5D00A0">
        <w:trPr>
          <w:trHeight w:val="1"/>
        </w:trPr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Pr="00F31C18" w:rsidRDefault="00747875" w:rsidP="009578F3">
            <w:pPr>
              <w:tabs>
                <w:tab w:val="left" w:pos="720"/>
              </w:tabs>
              <w:autoSpaceDE w:val="0"/>
              <w:autoSpaceDN w:val="0"/>
              <w:adjustRightInd w:val="0"/>
              <w:ind w:left="40"/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  <w:r w:rsidR="005D00A0">
              <w:rPr>
                <w:lang w:val="tt-RU"/>
              </w:rPr>
              <w:t>.</w:t>
            </w:r>
          </w:p>
        </w:tc>
        <w:tc>
          <w:tcPr>
            <w:tcW w:w="6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left="29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00A0" w:rsidRDefault="005D00A0" w:rsidP="009578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</w:tbl>
    <w:p w:rsidR="005D00A0" w:rsidRDefault="005D00A0" w:rsidP="005D00A0">
      <w:pPr>
        <w:autoSpaceDE w:val="0"/>
        <w:autoSpaceDN w:val="0"/>
        <w:adjustRightInd w:val="0"/>
        <w:ind w:right="46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Сдал:</w:t>
      </w:r>
    </w:p>
    <w:p w:rsidR="005D00A0" w:rsidRDefault="005D00A0" w:rsidP="005D00A0">
      <w:pPr>
        <w:autoSpaceDE w:val="0"/>
        <w:autoSpaceDN w:val="0"/>
        <w:adjustRightInd w:val="0"/>
        <w:ind w:right="4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Представитель заказчика:__________________________________________________________</w:t>
      </w:r>
    </w:p>
    <w:p w:rsidR="005D00A0" w:rsidRPr="005D00A0" w:rsidRDefault="005D00A0" w:rsidP="005D00A0">
      <w:pPr>
        <w:autoSpaceDE w:val="0"/>
        <w:autoSpaceDN w:val="0"/>
        <w:adjustRightInd w:val="0"/>
        <w:ind w:left="741" w:right="463"/>
        <w:jc w:val="center"/>
        <w:rPr>
          <w:rFonts w:ascii="Times New Roman CYR" w:hAnsi="Times New Roman CYR" w:cs="Times New Roman CYR"/>
          <w:sz w:val="20"/>
          <w:szCs w:val="20"/>
        </w:rPr>
      </w:pPr>
      <w:r w:rsidRPr="005D00A0">
        <w:rPr>
          <w:sz w:val="20"/>
          <w:szCs w:val="20"/>
          <w:lang w:val="tt-RU"/>
        </w:rPr>
        <w:t>(</w:t>
      </w:r>
      <w:r w:rsidRPr="005D00A0">
        <w:rPr>
          <w:rFonts w:ascii="Times New Roman CYR" w:hAnsi="Times New Roman CYR" w:cs="Times New Roman CYR"/>
          <w:sz w:val="20"/>
          <w:szCs w:val="20"/>
        </w:rPr>
        <w:t>должность, подпись, расшифровка подписи, дата, телефон)</w:t>
      </w:r>
    </w:p>
    <w:p w:rsidR="005D00A0" w:rsidRDefault="005D00A0" w:rsidP="005D00A0">
      <w:pPr>
        <w:autoSpaceDE w:val="0"/>
        <w:autoSpaceDN w:val="0"/>
        <w:adjustRightInd w:val="0"/>
        <w:ind w:right="46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Принял: </w:t>
      </w:r>
    </w:p>
    <w:p w:rsidR="005D00A0" w:rsidRDefault="005D00A0" w:rsidP="005D00A0">
      <w:pPr>
        <w:autoSpaceDE w:val="0"/>
        <w:autoSpaceDN w:val="0"/>
        <w:adjustRightInd w:val="0"/>
        <w:ind w:right="4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Представитель экспертизы:________________________________________________________</w:t>
      </w:r>
    </w:p>
    <w:p w:rsidR="005D00A0" w:rsidRPr="005D00A0" w:rsidRDefault="005D00A0" w:rsidP="005D00A0">
      <w:pPr>
        <w:autoSpaceDE w:val="0"/>
        <w:autoSpaceDN w:val="0"/>
        <w:adjustRightInd w:val="0"/>
        <w:ind w:left="741" w:right="463"/>
        <w:jc w:val="center"/>
        <w:rPr>
          <w:rFonts w:ascii="Times New Roman CYR" w:hAnsi="Times New Roman CYR" w:cs="Times New Roman CYR"/>
          <w:sz w:val="20"/>
          <w:szCs w:val="20"/>
        </w:rPr>
      </w:pPr>
      <w:r w:rsidRPr="005D00A0">
        <w:rPr>
          <w:rFonts w:ascii="Times New Roman CYR" w:hAnsi="Times New Roman CYR" w:cs="Times New Roman CYR"/>
          <w:sz w:val="20"/>
          <w:szCs w:val="20"/>
        </w:rPr>
        <w:t xml:space="preserve">                                        (должность, подпись, расшифровка подписи, дата)</w:t>
      </w: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747875" w:rsidRDefault="00747875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5D00A0" w:rsidRPr="00F31C18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F31C18">
        <w:rPr>
          <w:rFonts w:ascii="Times New Roman CYR" w:hAnsi="Times New Roman CYR" w:cs="Times New Roman CYR"/>
          <w:b/>
          <w:bCs/>
          <w:sz w:val="22"/>
          <w:szCs w:val="22"/>
        </w:rPr>
        <w:t>Приложение № 4</w:t>
      </w:r>
    </w:p>
    <w:p w:rsidR="005D00A0" w:rsidRPr="00F31C18" w:rsidRDefault="005D00A0" w:rsidP="005D00A0">
      <w:pPr>
        <w:autoSpaceDE w:val="0"/>
        <w:autoSpaceDN w:val="0"/>
        <w:adjustRightInd w:val="0"/>
        <w:ind w:left="3600" w:right="-236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ОТВЕТЫ НА БЛАНКЕ ТЕХНИЧЕСКОГО ЗАКАЗЧИКА 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ЛИБО СОПРОВОДИТЕЛЬНОЕ ПИСЬМО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ТЕХНИЧЕСКОГО ЗАКАЗЧИКА К ОТВЕТАМ ПРОЕКТНОЙ ОРГАНИЗАЦИИ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  <w:lang w:val="tt-RU"/>
        </w:rPr>
      </w:pPr>
    </w:p>
    <w:p w:rsidR="00747875" w:rsidRDefault="00695D66" w:rsidP="00747875">
      <w:pPr>
        <w:autoSpaceDE w:val="0"/>
        <w:autoSpaceDN w:val="0"/>
        <w:adjustRightInd w:val="0"/>
        <w:spacing w:after="200" w:line="276" w:lineRule="auto"/>
        <w:ind w:firstLine="5529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Д</w:t>
      </w:r>
      <w:r w:rsidR="005D00A0">
        <w:rPr>
          <w:rFonts w:ascii="Times New Roman CYR" w:hAnsi="Times New Roman CYR" w:cs="Times New Roman CYR"/>
          <w:sz w:val="22"/>
          <w:szCs w:val="22"/>
        </w:rPr>
        <w:t xml:space="preserve">иректору </w:t>
      </w:r>
    </w:p>
    <w:p w:rsidR="00747875" w:rsidRDefault="00747875" w:rsidP="00747875">
      <w:pPr>
        <w:autoSpaceDE w:val="0"/>
        <w:autoSpaceDN w:val="0"/>
        <w:adjustRightInd w:val="0"/>
        <w:spacing w:after="200" w:line="276" w:lineRule="auto"/>
        <w:ind w:firstLine="5529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ООО «</w:t>
      </w:r>
      <w:proofErr w:type="spellStart"/>
      <w:r w:rsidR="00695D66">
        <w:rPr>
          <w:rFonts w:ascii="Times New Roman CYR" w:hAnsi="Times New Roman CYR" w:cs="Times New Roman CYR"/>
          <w:sz w:val="22"/>
          <w:szCs w:val="22"/>
        </w:rPr>
        <w:t>УралЭкспертиза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>»</w:t>
      </w:r>
    </w:p>
    <w:p w:rsidR="005D00A0" w:rsidRDefault="00695D66" w:rsidP="00747875">
      <w:pPr>
        <w:autoSpaceDE w:val="0"/>
        <w:autoSpaceDN w:val="0"/>
        <w:adjustRightInd w:val="0"/>
        <w:spacing w:after="200" w:line="276" w:lineRule="auto"/>
        <w:ind w:firstLine="5529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Рогожкину В.В</w:t>
      </w:r>
      <w:r w:rsidR="00747875">
        <w:rPr>
          <w:rFonts w:ascii="Times New Roman CYR" w:hAnsi="Times New Roman CYR" w:cs="Times New Roman CYR"/>
          <w:sz w:val="22"/>
          <w:szCs w:val="22"/>
        </w:rPr>
        <w:t>.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right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На исх. №____ от ___________ г. 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Уважаемый </w:t>
      </w:r>
      <w:r w:rsidR="00695D66">
        <w:rPr>
          <w:rFonts w:ascii="Times New Roman CYR" w:hAnsi="Times New Roman CYR" w:cs="Times New Roman CYR"/>
          <w:sz w:val="22"/>
          <w:szCs w:val="22"/>
        </w:rPr>
        <w:t>Вячеслав Васильевич</w:t>
      </w:r>
      <w:r>
        <w:rPr>
          <w:rFonts w:ascii="Times New Roman CYR" w:hAnsi="Times New Roman CYR" w:cs="Times New Roman CYR"/>
          <w:sz w:val="22"/>
          <w:szCs w:val="22"/>
        </w:rPr>
        <w:t xml:space="preserve">! 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ab/>
      </w:r>
      <w:r>
        <w:rPr>
          <w:rFonts w:ascii="Times New Roman CYR" w:hAnsi="Times New Roman CYR" w:cs="Times New Roman CYR"/>
          <w:sz w:val="22"/>
          <w:szCs w:val="22"/>
        </w:rPr>
        <w:t xml:space="preserve">Направляем Вам ответы на замечания по объекту </w:t>
      </w:r>
      <w:r>
        <w:rPr>
          <w:sz w:val="22"/>
          <w:szCs w:val="22"/>
          <w:lang w:val="tt-RU"/>
        </w:rPr>
        <w:t>«……………………….»</w:t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val="tt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D00A0" w:rsidTr="009578F3">
        <w:trPr>
          <w:trHeight w:val="1"/>
        </w:trPr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Замечания экспертизы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Ответ Технического заказчика </w:t>
            </w:r>
          </w:p>
        </w:tc>
      </w:tr>
      <w:tr w:rsidR="005D00A0" w:rsidTr="009578F3">
        <w:trPr>
          <w:trHeight w:val="1"/>
        </w:trPr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1.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Замечание принимается (не принимается). </w:t>
            </w:r>
          </w:p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Изменения внесены лист ___ раздел ___</w:t>
            </w:r>
          </w:p>
        </w:tc>
      </w:tr>
      <w:tr w:rsidR="005D00A0" w:rsidTr="009578F3">
        <w:trPr>
          <w:trHeight w:val="1"/>
        </w:trPr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  <w:tr w:rsidR="005D00A0" w:rsidTr="009578F3">
        <w:trPr>
          <w:trHeight w:val="1"/>
        </w:trPr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0A0" w:rsidRDefault="005D00A0" w:rsidP="009578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tt-RU"/>
              </w:rPr>
            </w:pPr>
          </w:p>
        </w:tc>
      </w:tr>
    </w:tbl>
    <w:p w:rsidR="005D00A0" w:rsidRDefault="005D00A0" w:rsidP="005D00A0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val="tt-RU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ГИП 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 xml:space="preserve">(подпись) 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  <w:t>Ф. И.О.</w:t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5D00A0" w:rsidRDefault="005D00A0" w:rsidP="005D00A0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Письмо с ответами представляется в 3-х экз.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ab/>
      </w:r>
    </w:p>
    <w:p w:rsidR="005D00A0" w:rsidRDefault="005D00A0" w:rsidP="005D00A0">
      <w:pPr>
        <w:autoSpaceDE w:val="0"/>
        <w:autoSpaceDN w:val="0"/>
        <w:adjustRightInd w:val="0"/>
        <w:ind w:left="3600" w:right="-236"/>
        <w:jc w:val="right"/>
        <w:rPr>
          <w:sz w:val="22"/>
          <w:szCs w:val="22"/>
          <w:lang w:val="tt-RU"/>
        </w:rPr>
      </w:pPr>
      <w:r>
        <w:rPr>
          <w:rFonts w:ascii="Times New Roman CYR" w:hAnsi="Times New Roman CYR" w:cs="Times New Roman CYR"/>
          <w:i/>
          <w:iCs/>
          <w:sz w:val="22"/>
          <w:szCs w:val="22"/>
        </w:rPr>
        <w:t>Срок устранения замечаний до 20 рабочих дней</w:t>
      </w:r>
    </w:p>
    <w:p w:rsidR="005D00A0" w:rsidRPr="003B6185" w:rsidRDefault="005D00A0" w:rsidP="005D00A0">
      <w:pPr>
        <w:rPr>
          <w:lang w:val="tt-RU"/>
        </w:rPr>
      </w:pPr>
    </w:p>
    <w:p w:rsidR="00BB0F30" w:rsidRDefault="00BB0F30" w:rsidP="005D00A0">
      <w:pPr>
        <w:pStyle w:val="a3"/>
        <w:spacing w:before="0" w:beforeAutospacing="0" w:after="0" w:afterAutospacing="0"/>
      </w:pPr>
    </w:p>
    <w:sectPr w:rsidR="00BB0F30" w:rsidSect="00AA1F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3868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22"/>
    <w:rsid w:val="00032F22"/>
    <w:rsid w:val="00035585"/>
    <w:rsid w:val="00035D9F"/>
    <w:rsid w:val="0004134D"/>
    <w:rsid w:val="00046E20"/>
    <w:rsid w:val="00055449"/>
    <w:rsid w:val="00060D11"/>
    <w:rsid w:val="00081F6B"/>
    <w:rsid w:val="000A0531"/>
    <w:rsid w:val="000A22A5"/>
    <w:rsid w:val="000A5AFF"/>
    <w:rsid w:val="000D0DD1"/>
    <w:rsid w:val="000D0F62"/>
    <w:rsid w:val="000D6DF7"/>
    <w:rsid w:val="0010131E"/>
    <w:rsid w:val="00114949"/>
    <w:rsid w:val="0011673F"/>
    <w:rsid w:val="00117BC6"/>
    <w:rsid w:val="00122396"/>
    <w:rsid w:val="00154093"/>
    <w:rsid w:val="00157852"/>
    <w:rsid w:val="00166F22"/>
    <w:rsid w:val="00180E30"/>
    <w:rsid w:val="00191875"/>
    <w:rsid w:val="00192984"/>
    <w:rsid w:val="001930DB"/>
    <w:rsid w:val="001A284D"/>
    <w:rsid w:val="001A7537"/>
    <w:rsid w:val="001D02B0"/>
    <w:rsid w:val="001D3F8B"/>
    <w:rsid w:val="001E0E23"/>
    <w:rsid w:val="001E1B20"/>
    <w:rsid w:val="001E7331"/>
    <w:rsid w:val="001F1258"/>
    <w:rsid w:val="001F4648"/>
    <w:rsid w:val="001F6E16"/>
    <w:rsid w:val="00203BD7"/>
    <w:rsid w:val="00211DCC"/>
    <w:rsid w:val="002151DA"/>
    <w:rsid w:val="00217EE7"/>
    <w:rsid w:val="00223A15"/>
    <w:rsid w:val="00232930"/>
    <w:rsid w:val="00233011"/>
    <w:rsid w:val="00240AA0"/>
    <w:rsid w:val="0024581F"/>
    <w:rsid w:val="002554F5"/>
    <w:rsid w:val="00256BA0"/>
    <w:rsid w:val="002672B3"/>
    <w:rsid w:val="00282429"/>
    <w:rsid w:val="00285DCD"/>
    <w:rsid w:val="0029409B"/>
    <w:rsid w:val="002976C6"/>
    <w:rsid w:val="002B27EE"/>
    <w:rsid w:val="002B2BCB"/>
    <w:rsid w:val="002E3B2B"/>
    <w:rsid w:val="002E44C2"/>
    <w:rsid w:val="002F3F3C"/>
    <w:rsid w:val="003113E5"/>
    <w:rsid w:val="00325189"/>
    <w:rsid w:val="00325CCE"/>
    <w:rsid w:val="00340BE9"/>
    <w:rsid w:val="00342EC8"/>
    <w:rsid w:val="00343322"/>
    <w:rsid w:val="00346594"/>
    <w:rsid w:val="00351980"/>
    <w:rsid w:val="0035311B"/>
    <w:rsid w:val="00357234"/>
    <w:rsid w:val="003815F9"/>
    <w:rsid w:val="003A047D"/>
    <w:rsid w:val="003A11CB"/>
    <w:rsid w:val="003B493F"/>
    <w:rsid w:val="003E126E"/>
    <w:rsid w:val="003E61CB"/>
    <w:rsid w:val="00414A6F"/>
    <w:rsid w:val="004326DB"/>
    <w:rsid w:val="004363E4"/>
    <w:rsid w:val="0044522C"/>
    <w:rsid w:val="00472D01"/>
    <w:rsid w:val="004941E6"/>
    <w:rsid w:val="00496D39"/>
    <w:rsid w:val="004A0F48"/>
    <w:rsid w:val="004B2403"/>
    <w:rsid w:val="004C46ED"/>
    <w:rsid w:val="004F0968"/>
    <w:rsid w:val="004F5E1C"/>
    <w:rsid w:val="005117BC"/>
    <w:rsid w:val="0052164C"/>
    <w:rsid w:val="00532672"/>
    <w:rsid w:val="00532937"/>
    <w:rsid w:val="0053633D"/>
    <w:rsid w:val="00572476"/>
    <w:rsid w:val="00583D97"/>
    <w:rsid w:val="005848A5"/>
    <w:rsid w:val="00590272"/>
    <w:rsid w:val="00594FB7"/>
    <w:rsid w:val="005B0D06"/>
    <w:rsid w:val="005B2059"/>
    <w:rsid w:val="005D00A0"/>
    <w:rsid w:val="005E6648"/>
    <w:rsid w:val="00601E1C"/>
    <w:rsid w:val="006025AC"/>
    <w:rsid w:val="00607CBF"/>
    <w:rsid w:val="006224D6"/>
    <w:rsid w:val="00622780"/>
    <w:rsid w:val="00624C44"/>
    <w:rsid w:val="00626C11"/>
    <w:rsid w:val="00630381"/>
    <w:rsid w:val="006462E7"/>
    <w:rsid w:val="00653BEB"/>
    <w:rsid w:val="0065616E"/>
    <w:rsid w:val="006802E1"/>
    <w:rsid w:val="00695D66"/>
    <w:rsid w:val="006A0DE1"/>
    <w:rsid w:val="006A10E2"/>
    <w:rsid w:val="006A186B"/>
    <w:rsid w:val="006C6125"/>
    <w:rsid w:val="006D184E"/>
    <w:rsid w:val="0070473E"/>
    <w:rsid w:val="00714748"/>
    <w:rsid w:val="00737E56"/>
    <w:rsid w:val="00747875"/>
    <w:rsid w:val="00751C73"/>
    <w:rsid w:val="0075666C"/>
    <w:rsid w:val="0076180E"/>
    <w:rsid w:val="00764E67"/>
    <w:rsid w:val="0079304C"/>
    <w:rsid w:val="007935DD"/>
    <w:rsid w:val="007A0DF5"/>
    <w:rsid w:val="007C373D"/>
    <w:rsid w:val="007C4088"/>
    <w:rsid w:val="007D2DB5"/>
    <w:rsid w:val="007D387F"/>
    <w:rsid w:val="007F326D"/>
    <w:rsid w:val="007F66B3"/>
    <w:rsid w:val="00836ADE"/>
    <w:rsid w:val="00841AEF"/>
    <w:rsid w:val="00842098"/>
    <w:rsid w:val="00847807"/>
    <w:rsid w:val="008562E5"/>
    <w:rsid w:val="0086071E"/>
    <w:rsid w:val="00866032"/>
    <w:rsid w:val="0087772F"/>
    <w:rsid w:val="00887BE1"/>
    <w:rsid w:val="0089543D"/>
    <w:rsid w:val="008B01C3"/>
    <w:rsid w:val="008B5CE3"/>
    <w:rsid w:val="008C36CA"/>
    <w:rsid w:val="008C7C2D"/>
    <w:rsid w:val="008E5951"/>
    <w:rsid w:val="008E602D"/>
    <w:rsid w:val="0090666B"/>
    <w:rsid w:val="009269DB"/>
    <w:rsid w:val="00930668"/>
    <w:rsid w:val="009329BC"/>
    <w:rsid w:val="00932C1D"/>
    <w:rsid w:val="00951224"/>
    <w:rsid w:val="009578F3"/>
    <w:rsid w:val="00970C06"/>
    <w:rsid w:val="0099476B"/>
    <w:rsid w:val="009A292B"/>
    <w:rsid w:val="009B0F9C"/>
    <w:rsid w:val="009C1848"/>
    <w:rsid w:val="009C292C"/>
    <w:rsid w:val="009C4C7B"/>
    <w:rsid w:val="009C59D8"/>
    <w:rsid w:val="009E2679"/>
    <w:rsid w:val="009E3968"/>
    <w:rsid w:val="009F2702"/>
    <w:rsid w:val="00A14312"/>
    <w:rsid w:val="00A26DA6"/>
    <w:rsid w:val="00A46018"/>
    <w:rsid w:val="00A746FD"/>
    <w:rsid w:val="00A830E7"/>
    <w:rsid w:val="00AA1FCF"/>
    <w:rsid w:val="00AA5CF5"/>
    <w:rsid w:val="00AB1E86"/>
    <w:rsid w:val="00AC420B"/>
    <w:rsid w:val="00AC7377"/>
    <w:rsid w:val="00AD2727"/>
    <w:rsid w:val="00AE193D"/>
    <w:rsid w:val="00B02032"/>
    <w:rsid w:val="00B22BFB"/>
    <w:rsid w:val="00B5229C"/>
    <w:rsid w:val="00B94BDD"/>
    <w:rsid w:val="00BB0F30"/>
    <w:rsid w:val="00BB6682"/>
    <w:rsid w:val="00BC032C"/>
    <w:rsid w:val="00BC2C0B"/>
    <w:rsid w:val="00BE62A6"/>
    <w:rsid w:val="00BF75D8"/>
    <w:rsid w:val="00C34651"/>
    <w:rsid w:val="00C35FE6"/>
    <w:rsid w:val="00C42357"/>
    <w:rsid w:val="00C47A51"/>
    <w:rsid w:val="00C571F7"/>
    <w:rsid w:val="00C62134"/>
    <w:rsid w:val="00C7610A"/>
    <w:rsid w:val="00C80CC4"/>
    <w:rsid w:val="00C90BF1"/>
    <w:rsid w:val="00CA26D7"/>
    <w:rsid w:val="00CB299F"/>
    <w:rsid w:val="00CC1E6B"/>
    <w:rsid w:val="00CC3226"/>
    <w:rsid w:val="00CE6A9B"/>
    <w:rsid w:val="00CF46AB"/>
    <w:rsid w:val="00D009AC"/>
    <w:rsid w:val="00D018B0"/>
    <w:rsid w:val="00D401BB"/>
    <w:rsid w:val="00D42928"/>
    <w:rsid w:val="00D63697"/>
    <w:rsid w:val="00D6664A"/>
    <w:rsid w:val="00D7134B"/>
    <w:rsid w:val="00D749E7"/>
    <w:rsid w:val="00D82FF1"/>
    <w:rsid w:val="00D84A73"/>
    <w:rsid w:val="00D84DD0"/>
    <w:rsid w:val="00D93571"/>
    <w:rsid w:val="00DA1C5B"/>
    <w:rsid w:val="00DA1EC8"/>
    <w:rsid w:val="00DD2002"/>
    <w:rsid w:val="00DD36AD"/>
    <w:rsid w:val="00DD3F1D"/>
    <w:rsid w:val="00DE7B9E"/>
    <w:rsid w:val="00DF11E3"/>
    <w:rsid w:val="00E00034"/>
    <w:rsid w:val="00E0495F"/>
    <w:rsid w:val="00E07E22"/>
    <w:rsid w:val="00E11CEF"/>
    <w:rsid w:val="00E22EA7"/>
    <w:rsid w:val="00E42176"/>
    <w:rsid w:val="00E5064F"/>
    <w:rsid w:val="00E5142C"/>
    <w:rsid w:val="00E63C8F"/>
    <w:rsid w:val="00E65D81"/>
    <w:rsid w:val="00E9130D"/>
    <w:rsid w:val="00E91362"/>
    <w:rsid w:val="00E93616"/>
    <w:rsid w:val="00EC12A1"/>
    <w:rsid w:val="00EC39F4"/>
    <w:rsid w:val="00EC7025"/>
    <w:rsid w:val="00ED223E"/>
    <w:rsid w:val="00ED5DA6"/>
    <w:rsid w:val="00F154D4"/>
    <w:rsid w:val="00F16EC9"/>
    <w:rsid w:val="00F17907"/>
    <w:rsid w:val="00F2169E"/>
    <w:rsid w:val="00F40D3C"/>
    <w:rsid w:val="00F63CDB"/>
    <w:rsid w:val="00F71AB3"/>
    <w:rsid w:val="00F735FA"/>
    <w:rsid w:val="00F85194"/>
    <w:rsid w:val="00F86BA4"/>
    <w:rsid w:val="00F9170B"/>
    <w:rsid w:val="00F97A05"/>
    <w:rsid w:val="00F97C12"/>
    <w:rsid w:val="00FB50CA"/>
    <w:rsid w:val="00FC0704"/>
    <w:rsid w:val="00FD7F52"/>
    <w:rsid w:val="00FE5F05"/>
    <w:rsid w:val="00FE70C7"/>
    <w:rsid w:val="00FF02AA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AE193D"/>
    <w:pPr>
      <w:spacing w:before="100" w:beforeAutospacing="1" w:after="100" w:afterAutospacing="1"/>
      <w:outlineLvl w:val="3"/>
    </w:pPr>
    <w:rPr>
      <w:b/>
      <w:bCs/>
      <w:color w:val="003C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0F30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AE193D"/>
    <w:rPr>
      <w:b/>
      <w:bCs/>
      <w:color w:val="003C80"/>
      <w:sz w:val="24"/>
      <w:szCs w:val="24"/>
    </w:rPr>
  </w:style>
  <w:style w:type="paragraph" w:customStyle="1" w:styleId="menubasetext1">
    <w:name w:val="menu_base_text1"/>
    <w:basedOn w:val="a"/>
    <w:rsid w:val="00AE193D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13">
    <w:name w:val="s_13"/>
    <w:basedOn w:val="a"/>
    <w:rsid w:val="00AE193D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AE193D"/>
    <w:rPr>
      <w:i/>
      <w:iCs/>
      <w:color w:val="800080"/>
      <w:sz w:val="20"/>
      <w:szCs w:val="20"/>
    </w:rPr>
  </w:style>
  <w:style w:type="character" w:styleId="a4">
    <w:name w:val="Hyperlink"/>
    <w:rsid w:val="005D0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AE193D"/>
    <w:pPr>
      <w:spacing w:before="100" w:beforeAutospacing="1" w:after="100" w:afterAutospacing="1"/>
      <w:outlineLvl w:val="3"/>
    </w:pPr>
    <w:rPr>
      <w:b/>
      <w:bCs/>
      <w:color w:val="003C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0F30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AE193D"/>
    <w:rPr>
      <w:b/>
      <w:bCs/>
      <w:color w:val="003C80"/>
      <w:sz w:val="24"/>
      <w:szCs w:val="24"/>
    </w:rPr>
  </w:style>
  <w:style w:type="paragraph" w:customStyle="1" w:styleId="menubasetext1">
    <w:name w:val="menu_base_text1"/>
    <w:basedOn w:val="a"/>
    <w:rsid w:val="00AE193D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13">
    <w:name w:val="s_13"/>
    <w:basedOn w:val="a"/>
    <w:rsid w:val="00AE193D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AE193D"/>
    <w:rPr>
      <w:i/>
      <w:iCs/>
      <w:color w:val="800080"/>
      <w:sz w:val="20"/>
      <w:szCs w:val="20"/>
    </w:rPr>
  </w:style>
  <w:style w:type="character" w:styleId="a4">
    <w:name w:val="Hyperlink"/>
    <w:rsid w:val="005D0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0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16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4423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58/7/" TargetMode="External"/><Relationship Id="rId13" Type="http://schemas.openxmlformats.org/officeDocument/2006/relationships/hyperlink" Target="http://base.garant.ru/12152341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2163290/" TargetMode="External"/><Relationship Id="rId12" Type="http://schemas.openxmlformats.org/officeDocument/2006/relationships/hyperlink" Target="http://base.garant.ru/1215234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38258/7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" TargetMode="External"/><Relationship Id="rId10" Type="http://schemas.openxmlformats.org/officeDocument/2006/relationships/hyperlink" Target="http://base.garant.ru/1215234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52341/" TargetMode="External"/><Relationship Id="rId14" Type="http://schemas.openxmlformats.org/officeDocument/2006/relationships/hyperlink" Target="http://base.garant.ru/12138258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1C7C-81C8-41CB-9450-94187361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7372</Words>
  <Characters>42026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49300</CharactersWithSpaces>
  <SharedDoc>false</SharedDoc>
  <HLinks>
    <vt:vector size="66" baseType="variant">
      <vt:variant>
        <vt:i4>983075</vt:i4>
      </vt:variant>
      <vt:variant>
        <vt:i4>30</vt:i4>
      </vt:variant>
      <vt:variant>
        <vt:i4>0</vt:i4>
      </vt:variant>
      <vt:variant>
        <vt:i4>5</vt:i4>
      </vt:variant>
      <vt:variant>
        <vt:lpwstr>mailto:tgp16@mail.ru</vt:lpwstr>
      </vt:variant>
      <vt:variant>
        <vt:lpwstr/>
      </vt:variant>
      <vt:variant>
        <vt:i4>983075</vt:i4>
      </vt:variant>
      <vt:variant>
        <vt:i4>27</vt:i4>
      </vt:variant>
      <vt:variant>
        <vt:i4>0</vt:i4>
      </vt:variant>
      <vt:variant>
        <vt:i4>5</vt:i4>
      </vt:variant>
      <vt:variant>
        <vt:lpwstr>mailto:tgp16@mail.ru</vt:lpwstr>
      </vt:variant>
      <vt:variant>
        <vt:lpwstr/>
      </vt:variant>
      <vt:variant>
        <vt:i4>7471195</vt:i4>
      </vt:variant>
      <vt:variant>
        <vt:i4>24</vt:i4>
      </vt:variant>
      <vt:variant>
        <vt:i4>0</vt:i4>
      </vt:variant>
      <vt:variant>
        <vt:i4>5</vt:i4>
      </vt:variant>
      <vt:variant>
        <vt:lpwstr>mailto:proekt@tatnipi.ru</vt:lpwstr>
      </vt:variant>
      <vt:variant>
        <vt:lpwstr/>
      </vt:variant>
      <vt:variant>
        <vt:i4>6553692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http://base.garant.ru/12138258/7/</vt:lpwstr>
      </vt:variant>
      <vt:variant>
        <vt:lpwstr>block_558</vt:lpwstr>
      </vt:variant>
      <vt:variant>
        <vt:i4>5963900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http://base.garant.ru/12152341/</vt:lpwstr>
      </vt:variant>
      <vt:variant>
        <vt:lpwstr>block_136</vt:lpwstr>
      </vt:variant>
      <vt:variant>
        <vt:i4>5963900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http://base.garant.ru/12152341/</vt:lpwstr>
      </vt:variant>
      <vt:variant>
        <vt:lpwstr>block_131</vt:lpwstr>
      </vt:variant>
      <vt:variant>
        <vt:i4>6553692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http://base.garant.ru/12138258/7/</vt:lpwstr>
      </vt:variant>
      <vt:variant>
        <vt:lpwstr>block_558</vt:lpwstr>
      </vt:variant>
      <vt:variant>
        <vt:i4>5963900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http://base.garant.ru/12152341/</vt:lpwstr>
      </vt:variant>
      <vt:variant>
        <vt:lpwstr>block_136</vt:lpwstr>
      </vt:variant>
      <vt:variant>
        <vt:i4>5963900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http://base.garant.ru/12152341/</vt:lpwstr>
      </vt:variant>
      <vt:variant>
        <vt:lpwstr>block_131</vt:lpwstr>
      </vt:variant>
      <vt:variant>
        <vt:i4>6553692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http://base.garant.ru/12138258/7/</vt:lpwstr>
      </vt:variant>
      <vt:variant>
        <vt:lpwstr>block_558</vt:lpwstr>
      </vt:variant>
      <vt:variant>
        <vt:i4>7012416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http://base.garant.ru/12163290/</vt:lpwstr>
      </vt:variant>
      <vt:variant>
        <vt:lpwstr>block_1000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BB</cp:lastModifiedBy>
  <cp:revision>6</cp:revision>
  <dcterms:created xsi:type="dcterms:W3CDTF">2016-05-24T09:15:00Z</dcterms:created>
  <dcterms:modified xsi:type="dcterms:W3CDTF">2017-02-14T18:07:00Z</dcterms:modified>
</cp:coreProperties>
</file>